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3ADA51B"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5D49D6">
        <w:rPr>
          <w:rFonts w:ascii="GHEA Grapalat" w:hAnsi="GHEA Grapalat"/>
          <w:i w:val="0"/>
          <w:iCs/>
          <w:lang w:val="hy-AM"/>
        </w:rPr>
        <w:t>դեկտեմբերի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5D49D6">
        <w:rPr>
          <w:rFonts w:ascii="GHEA Grapalat" w:hAnsi="GHEA Grapalat"/>
          <w:i w:val="0"/>
          <w:iCs/>
          <w:lang w:val="hy-AM"/>
        </w:rPr>
        <w:t>05</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78528E59" w:rsidR="004C6BEB" w:rsidRPr="005D49D6"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7A57FA">
        <w:rPr>
          <w:rFonts w:ascii="GHEA Grapalat" w:hAnsi="GHEA Grapalat"/>
          <w:i w:val="0"/>
          <w:iCs/>
          <w:lang w:val="af-ZA"/>
        </w:rPr>
        <w:t>ՀԱ-ԳՀԾՁԲ-2025/1</w:t>
      </w:r>
      <w:r w:rsidR="005D49D6">
        <w:rPr>
          <w:rFonts w:ascii="GHEA Grapalat" w:hAnsi="GHEA Grapalat"/>
          <w:i w:val="0"/>
          <w:iCs/>
          <w:lang w:val="hy-AM"/>
        </w:rPr>
        <w:t>11</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FB6C8C"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2D1752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կարիքների համար բ</w:t>
      </w:r>
      <w:r w:rsidR="00EE67BC" w:rsidRPr="00EE67BC">
        <w:rPr>
          <w:rFonts w:ascii="GHEA Grapalat" w:hAnsi="GHEA Grapalat"/>
          <w:i w:val="0"/>
          <w:iCs/>
          <w:lang w:val="af-ZA"/>
        </w:rPr>
        <w:t>եռնատարի վարձակա</w:t>
      </w:r>
      <w:r w:rsidR="00B028E6">
        <w:rPr>
          <w:rFonts w:ascii="GHEA Grapalat" w:hAnsi="GHEA Grapalat"/>
          <w:i w:val="0"/>
          <w:iCs/>
          <w:lang w:val="hy-AM"/>
        </w:rPr>
        <w:t>լ</w:t>
      </w:r>
      <w:r w:rsidR="00EE67BC" w:rsidRPr="00EE67BC">
        <w:rPr>
          <w:rFonts w:ascii="GHEA Grapalat" w:hAnsi="GHEA Grapalat"/>
          <w:i w:val="0"/>
          <w:iCs/>
          <w:lang w:val="af-ZA"/>
        </w:rPr>
        <w:t>ություն վարորդի հետ  միասին</w:t>
      </w:r>
      <w:r w:rsidR="00EE67BC">
        <w:rPr>
          <w:rFonts w:ascii="GHEA Grapalat" w:hAnsi="GHEA Grapalat"/>
          <w:i w:val="0"/>
          <w:iCs/>
          <w:lang w:val="af-ZA"/>
        </w:rPr>
        <w:t xml:space="preserve">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240ED3B"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FB6C8C">
        <w:rPr>
          <w:rFonts w:ascii="GHEA Grapalat" w:hAnsi="GHEA Grapalat"/>
          <w:i w:val="0"/>
          <w:iCs/>
          <w:u w:val="single"/>
          <w:lang w:val="hy-AM"/>
        </w:rPr>
        <w:t>0</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20EAE377"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5D49D6">
        <w:rPr>
          <w:rFonts w:ascii="GHEA Grapalat" w:hAnsi="GHEA Grapalat"/>
          <w:i w:val="0"/>
          <w:iCs/>
          <w:lang w:val="hy-AM"/>
        </w:rPr>
        <w:t>դեկտեմբերի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5D49D6">
        <w:rPr>
          <w:rFonts w:ascii="GHEA Grapalat" w:hAnsi="GHEA Grapalat"/>
          <w:i w:val="0"/>
          <w:iCs/>
          <w:lang w:val="hy-AM"/>
        </w:rPr>
        <w:t>12</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FB6C8C">
        <w:rPr>
          <w:rFonts w:ascii="GHEA Grapalat" w:hAnsi="GHEA Grapalat"/>
          <w:i w:val="0"/>
          <w:iCs/>
          <w:u w:val="single"/>
          <w:lang w:val="hy-AM"/>
        </w:rPr>
        <w:t>0</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728DAAC"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6C8C">
        <w:rPr>
          <w:rFonts w:ascii="GHEA Grapalat" w:hAnsi="GHEA Grapalat"/>
          <w:i w:val="0"/>
          <w:u w:val="single"/>
          <w:lang w:val="hy-AM"/>
        </w:rPr>
        <w:t>Մանե Խաչատրյան</w:t>
      </w:r>
      <w:r>
        <w:rPr>
          <w:rFonts w:ascii="GHEA Grapalat" w:hAnsi="GHEA Grapalat"/>
          <w:i w:val="0"/>
          <w:u w:val="single"/>
          <w:lang w:val="hy-AM"/>
        </w:rPr>
        <w:t xml:space="preserve"> հեռ </w:t>
      </w:r>
      <w:r w:rsidR="00FB6C8C">
        <w:rPr>
          <w:rFonts w:ascii="GHEA Grapalat" w:hAnsi="GHEA Grapalat"/>
          <w:i w:val="0"/>
          <w:u w:val="single"/>
          <w:lang w:val="hy-AM"/>
        </w:rPr>
        <w:t>094-64-20-33</w:t>
      </w:r>
      <w:r>
        <w:rPr>
          <w:rFonts w:ascii="GHEA Grapalat" w:hAnsi="GHEA Grapalat"/>
          <w:i w:val="0"/>
          <w:lang w:val="af-ZA"/>
        </w:rPr>
        <w:t xml:space="preserve">                        </w:t>
      </w:r>
    </w:p>
    <w:p w14:paraId="5243C7F4" w14:textId="1C06FC3E" w:rsidR="001F297F" w:rsidRPr="00FB6C8C" w:rsidRDefault="001F297F" w:rsidP="001F297F">
      <w:pPr>
        <w:pStyle w:val="BodyTextIndent"/>
        <w:spacing w:line="240" w:lineRule="auto"/>
        <w:rPr>
          <w:rFonts w:asciiTheme="minorHAnsi" w:hAnsiTheme="minorHAnsi"/>
          <w:i w:val="0"/>
          <w:lang w:val="hy-AM"/>
        </w:rPr>
      </w:pPr>
      <w:r>
        <w:rPr>
          <w:rFonts w:ascii="GHEA Grapalat" w:hAnsi="GHEA Grapalat"/>
          <w:i w:val="0"/>
          <w:lang w:val="af-ZA"/>
        </w:rPr>
        <w:t xml:space="preserve">               Էլ. փոստ </w:t>
      </w:r>
      <w:hyperlink r:id="rId8" w:history="1">
        <w:r w:rsidR="00FB6C8C" w:rsidRPr="00DA37F5">
          <w:rPr>
            <w:rStyle w:val="Hyperlink"/>
            <w:lang w:val="af-ZA"/>
          </w:rPr>
          <w:t>khachatryanmane.mnp@gmail.com</w:t>
        </w:r>
      </w:hyperlink>
      <w:r w:rsidR="00FB6C8C">
        <w:rPr>
          <w:rFonts w:asciiTheme="minorHAnsi" w:hAnsiTheme="minorHAnsi"/>
          <w:lang w:val="hy-AM"/>
        </w:rPr>
        <w:t xml:space="preserve"> </w:t>
      </w: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C070417" w:rsidR="00A50018" w:rsidRPr="00B34B7A" w:rsidRDefault="007A57FA"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ՀԱ-ԳՀԾՁԲ-2025/1</w:t>
      </w:r>
      <w:r w:rsidR="005D49D6">
        <w:rPr>
          <w:rFonts w:ascii="GHEA Grapalat" w:hAnsi="GHEA Grapalat"/>
          <w:iCs/>
          <w:sz w:val="20"/>
          <w:szCs w:val="20"/>
          <w:lang w:val="hy-AM"/>
        </w:rPr>
        <w:t>11</w:t>
      </w:r>
      <w:r w:rsidR="00FB6C8C">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46C2C67"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5D49D6">
        <w:rPr>
          <w:rFonts w:ascii="GHEA Grapalat" w:hAnsi="GHEA Grapalat" w:cs="Times Armenian"/>
          <w:iCs/>
          <w:sz w:val="20"/>
          <w:szCs w:val="20"/>
          <w:u w:val="single"/>
          <w:lang w:val="hy-AM"/>
        </w:rPr>
        <w:t>դեկտեմբերի</w:t>
      </w:r>
      <w:r w:rsidR="00FB6C8C">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5D49D6">
        <w:rPr>
          <w:rFonts w:ascii="GHEA Grapalat" w:hAnsi="GHEA Grapalat" w:cs="Times Armenian"/>
          <w:iCs/>
          <w:sz w:val="20"/>
          <w:szCs w:val="20"/>
          <w:u w:val="single"/>
          <w:lang w:val="hy-AM"/>
        </w:rPr>
        <w:t>05</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5C7B119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ԲԵՌՆԱՏԱՐԻ </w:t>
      </w:r>
      <w:bookmarkStart w:id="2" w:name="_Hlk211501017"/>
      <w:r w:rsidR="00EE67BC" w:rsidRPr="00EE67BC">
        <w:rPr>
          <w:rFonts w:ascii="GHEA Grapalat" w:hAnsi="GHEA Grapalat" w:cs="Sylfaen"/>
          <w:b/>
          <w:bCs/>
          <w:lang w:val="hy-AM"/>
        </w:rPr>
        <w:t>ՎԱՐՁԱԿԱ</w:t>
      </w:r>
      <w:r w:rsidR="00B028E6">
        <w:rPr>
          <w:rFonts w:ascii="GHEA Grapalat" w:hAnsi="GHEA Grapalat" w:cs="Sylfaen"/>
          <w:b/>
          <w:bCs/>
          <w:lang w:val="hy-AM"/>
        </w:rPr>
        <w:t>Լ</w:t>
      </w:r>
      <w:r w:rsidR="00EE67BC" w:rsidRPr="00EE67BC">
        <w:rPr>
          <w:rFonts w:ascii="GHEA Grapalat" w:hAnsi="GHEA Grapalat" w:cs="Sylfaen"/>
          <w:b/>
          <w:bCs/>
          <w:lang w:val="hy-AM"/>
        </w:rPr>
        <w:t>ՈՒԹՅՈՒՆ</w:t>
      </w:r>
      <w:bookmarkEnd w:id="2"/>
      <w:r w:rsidR="00EE67BC" w:rsidRPr="00EE67BC">
        <w:rPr>
          <w:rFonts w:ascii="GHEA Grapalat" w:hAnsi="GHEA Grapalat" w:cs="Sylfaen"/>
          <w:b/>
          <w:bCs/>
          <w:lang w:val="hy-AM"/>
        </w:rPr>
        <w:t xml:space="preserve"> ՎԱՐՈՐԴԻ ՀԵՏ  ՄԻԱՍԻՆ </w:t>
      </w:r>
      <w:r w:rsidRPr="009A4593">
        <w:rPr>
          <w:rFonts w:ascii="GHEA Grapalat" w:hAnsi="GHEA Grapalat" w:cs="Sylfaen"/>
          <w:b/>
          <w:bCs/>
          <w:lang w:val="hy-AM"/>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CC4AAB8"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«ՀԱՅԱՆՏԱՌ» ՊՈԱԿ-Ի ԿԱՐԻՔՆԵՐԻ ՀԱՄԱՐ ԲԵՌՆԱՏԱՐԻ ՎԱՐՁԱԿԱ</w:t>
      </w:r>
      <w:r w:rsidR="00B028E6">
        <w:rPr>
          <w:rFonts w:ascii="GHEA Grapalat" w:hAnsi="GHEA Grapalat" w:cs="Sylfaen"/>
          <w:iCs/>
          <w:sz w:val="20"/>
          <w:szCs w:val="20"/>
          <w:lang w:val="hy-AM"/>
        </w:rPr>
        <w:t>Լ</w:t>
      </w:r>
      <w:r w:rsidRPr="00EE67BC">
        <w:rPr>
          <w:rFonts w:ascii="GHEA Grapalat" w:hAnsi="GHEA Grapalat" w:cs="Sylfaen"/>
          <w:iCs/>
          <w:sz w:val="20"/>
          <w:szCs w:val="20"/>
          <w:lang w:val="af-ZA"/>
        </w:rPr>
        <w:t xml:space="preserve">ՈՒԹՅՈՒՆ ՎԱՐՈՐԴԻ ՀԵՏ  ՄԻԱՍԻՆ ԾԱՌԱՅՈՒԹՅԱՆ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130E7DF"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7A57FA">
        <w:rPr>
          <w:rFonts w:ascii="GHEA Grapalat" w:hAnsi="GHEA Grapalat" w:cs="Times Armenian"/>
          <w:iCs/>
          <w:sz w:val="20"/>
          <w:szCs w:val="20"/>
          <w:lang w:val="af-ZA"/>
        </w:rPr>
        <w:t>ՀԱ-ԳՀԾՁԲ-2025/1</w:t>
      </w:r>
      <w:r w:rsidR="005D49D6">
        <w:rPr>
          <w:rFonts w:ascii="GHEA Grapalat" w:hAnsi="GHEA Grapalat" w:cs="Times Armenian"/>
          <w:iCs/>
          <w:sz w:val="20"/>
          <w:szCs w:val="20"/>
          <w:lang w:val="hy-AM"/>
        </w:rPr>
        <w:t>11</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3877031A"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073649" w:rsidRPr="00073649">
        <w:t>khachatryanmane.mnp@gmail.com</w:t>
      </w:r>
      <w:r w:rsidR="001C3E5E" w:rsidRPr="00B34B7A">
        <w:rPr>
          <w:rFonts w:ascii="GHEA Grapalat" w:hAnsi="GHEA Grapalat" w:cs="Sylfaen"/>
          <w:iCs/>
        </w:rPr>
        <w:t>»</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79B8F97"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«ՀԱՅԱՆՏԱՌ» ՊՈԱԿ-ի կարիքների համար բեռնատարի վարձակա</w:t>
      </w:r>
      <w:r w:rsidR="00B028E6">
        <w:rPr>
          <w:rFonts w:ascii="GHEA Grapalat" w:hAnsi="GHEA Grapalat" w:cs="Sylfaen"/>
          <w:i w:val="0"/>
          <w:iCs/>
          <w:lang w:val="hy-AM"/>
        </w:rPr>
        <w:t>լ</w:t>
      </w:r>
      <w:r w:rsidR="00EE67BC" w:rsidRPr="00EE67BC">
        <w:rPr>
          <w:rFonts w:ascii="GHEA Grapalat" w:hAnsi="GHEA Grapalat" w:cs="Sylfaen"/>
          <w:i w:val="0"/>
          <w:iCs/>
        </w:rPr>
        <w:t xml:space="preserve">ություն վարորդի հետ  միասին ծառայության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E7018A">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E7018A">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FB6C8C">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w:t>
      </w:r>
      <w:r w:rsidR="00781D80">
        <w:rPr>
          <w:rFonts w:ascii="GHEA Grapalat" w:hAnsi="GHEA Grapalat" w:cs="Sylfaen"/>
          <w:i w:val="0"/>
          <w:iCs/>
          <w:lang w:val="ru-RU"/>
        </w:rPr>
        <w:t>ն</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6953"/>
      </w:tblGrid>
      <w:tr w:rsidR="005D26B6" w:rsidRPr="00B34B7A" w14:paraId="420E6F70" w14:textId="77777777" w:rsidTr="00073649">
        <w:trPr>
          <w:trHeight w:val="315"/>
        </w:trPr>
        <w:tc>
          <w:tcPr>
            <w:tcW w:w="3397"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6953"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073649">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696" w:type="dxa"/>
            <w:vAlign w:val="center"/>
          </w:tcPr>
          <w:p w14:paraId="304A7873" w14:textId="03AA1B4A" w:rsidR="005D26B6" w:rsidRPr="00B34B7A" w:rsidRDefault="00C8495D" w:rsidP="00073649">
            <w:pPr>
              <w:pStyle w:val="BodyTextIndent2"/>
              <w:spacing w:line="240" w:lineRule="auto"/>
              <w:ind w:left="-126" w:firstLine="126"/>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w:t>
            </w:r>
            <w:r w:rsidR="00073649">
              <w:rPr>
                <w:rFonts w:ascii="GHEA Grapalat" w:hAnsi="GHEA Grapalat"/>
                <w:b/>
                <w:bCs/>
                <w:iCs/>
                <w:lang w:val="hy-AM"/>
              </w:rPr>
              <w:t xml:space="preserve">առավելագույն </w:t>
            </w:r>
            <w:r w:rsidRPr="00B34B7A">
              <w:rPr>
                <w:rFonts w:ascii="GHEA Grapalat" w:hAnsi="GHEA Grapalat"/>
                <w:b/>
                <w:bCs/>
                <w:iCs/>
                <w:lang w:val="hy-AM"/>
              </w:rPr>
              <w:t>գինը</w:t>
            </w:r>
          </w:p>
        </w:tc>
        <w:tc>
          <w:tcPr>
            <w:tcW w:w="6953"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5D49D6" w14:paraId="3FB38D95" w14:textId="77777777" w:rsidTr="00073649">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696" w:type="dxa"/>
            <w:vAlign w:val="center"/>
          </w:tcPr>
          <w:p w14:paraId="1C45295C" w14:textId="0A60E2C1" w:rsidR="00E17790" w:rsidRPr="00FB6C8C" w:rsidRDefault="00FB6C8C"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2</w:t>
            </w:r>
            <w:r w:rsidR="003B2C64">
              <w:rPr>
                <w:rFonts w:ascii="Calibri" w:hAnsi="Calibri" w:cs="Calibri"/>
                <w:color w:val="000000"/>
                <w:lang w:val="ru-RU"/>
              </w:rPr>
              <w:t> </w:t>
            </w:r>
            <w:r w:rsidR="005D49D6">
              <w:rPr>
                <w:rFonts w:ascii="GHEA Grapalat" w:hAnsi="GHEA Grapalat" w:cs="Calibri"/>
                <w:color w:val="000000"/>
                <w:lang w:val="hy-AM"/>
              </w:rPr>
              <w:t>2</w:t>
            </w:r>
            <w:r>
              <w:rPr>
                <w:rFonts w:ascii="GHEA Grapalat" w:hAnsi="GHEA Grapalat" w:cs="Calibri"/>
                <w:color w:val="000000"/>
                <w:lang w:val="hy-AM"/>
              </w:rPr>
              <w:t>00</w:t>
            </w:r>
            <w:r w:rsidR="003B2C64">
              <w:rPr>
                <w:rFonts w:ascii="GHEA Grapalat" w:hAnsi="GHEA Grapalat" w:cs="Calibri"/>
                <w:color w:val="000000"/>
                <w:lang w:val="ru-RU"/>
              </w:rPr>
              <w:t xml:space="preserve"> </w:t>
            </w:r>
            <w:r>
              <w:rPr>
                <w:rFonts w:ascii="GHEA Grapalat" w:hAnsi="GHEA Grapalat" w:cs="Calibri"/>
                <w:color w:val="000000"/>
                <w:lang w:val="hy-AM"/>
              </w:rPr>
              <w:t>000</w:t>
            </w:r>
          </w:p>
        </w:tc>
        <w:tc>
          <w:tcPr>
            <w:tcW w:w="6953" w:type="dxa"/>
          </w:tcPr>
          <w:p w14:paraId="245082B8" w14:textId="781EE794" w:rsidR="00E17790" w:rsidRPr="00E17790" w:rsidRDefault="00111061" w:rsidP="00E17790">
            <w:pPr>
              <w:pStyle w:val="BodyTextIndent2"/>
              <w:spacing w:line="240" w:lineRule="auto"/>
              <w:ind w:firstLine="0"/>
              <w:contextualSpacing/>
              <w:rPr>
                <w:rFonts w:ascii="GHEA Grapalat" w:hAnsi="GHEA Grapalat" w:cs="GHEA Grapalat"/>
                <w:bCs/>
                <w:iCs/>
                <w:color w:val="000000"/>
                <w:lang w:val="pt-BR"/>
              </w:rPr>
            </w:pPr>
            <w:r w:rsidRPr="00111061">
              <w:rPr>
                <w:rFonts w:ascii="GHEA Grapalat" w:hAnsi="GHEA Grapalat" w:cs="GHEA Grapalat"/>
                <w:bCs/>
                <w:iCs/>
                <w:color w:val="000000"/>
                <w:lang w:val="pt-BR"/>
              </w:rPr>
              <w:t>բեռնատարի վարձակա</w:t>
            </w:r>
            <w:r w:rsidR="00B028E6">
              <w:rPr>
                <w:rFonts w:ascii="GHEA Grapalat" w:hAnsi="GHEA Grapalat" w:cs="GHEA Grapalat"/>
                <w:bCs/>
                <w:iCs/>
                <w:color w:val="000000"/>
                <w:lang w:val="hy-AM"/>
              </w:rPr>
              <w:t>լ</w:t>
            </w:r>
            <w:r w:rsidRPr="00111061">
              <w:rPr>
                <w:rFonts w:ascii="GHEA Grapalat" w:hAnsi="GHEA Grapalat" w:cs="GHEA Grapalat"/>
                <w:bCs/>
                <w:iCs/>
                <w:color w:val="000000"/>
                <w:lang w:val="pt-BR"/>
              </w:rPr>
              <w:t xml:space="preserve">ություն վարորդի հետ  միասին ծառայության </w:t>
            </w:r>
            <w:r w:rsidR="009A4593" w:rsidRPr="009A4593">
              <w:rPr>
                <w:rFonts w:ascii="GHEA Grapalat" w:hAnsi="GHEA Grapalat" w:cs="GHEA Grapalat"/>
                <w:bCs/>
                <w:iCs/>
                <w:color w:val="000000"/>
                <w:lang w:val="pt-BR"/>
              </w:rPr>
              <w:t>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6B5467D8" w:rsidR="004F50D0" w:rsidRDefault="004F50D0" w:rsidP="004F50D0">
      <w:pPr>
        <w:pStyle w:val="BodyTextIndent2"/>
        <w:spacing w:line="240" w:lineRule="auto"/>
        <w:ind w:firstLine="567"/>
        <w:rPr>
          <w:rFonts w:ascii="GHEA Grapalat" w:hAnsi="GHEA Grapalat" w:cs="Sylfaen"/>
          <w:szCs w:val="24"/>
          <w:lang w:val="hy-AM"/>
        </w:rPr>
      </w:pPr>
    </w:p>
    <w:p w14:paraId="2020AA34" w14:textId="3DB26788" w:rsidR="009A4593" w:rsidRDefault="009A4593" w:rsidP="004F50D0">
      <w:pPr>
        <w:pStyle w:val="BodyTextIndent2"/>
        <w:spacing w:line="240" w:lineRule="auto"/>
        <w:ind w:firstLine="567"/>
        <w:rPr>
          <w:rFonts w:ascii="GHEA Grapalat" w:hAnsi="GHEA Grapalat" w:cs="Sylfaen"/>
          <w:szCs w:val="24"/>
          <w:lang w:val="hy-AM"/>
        </w:rPr>
      </w:pPr>
    </w:p>
    <w:p w14:paraId="003AA3A1" w14:textId="77777777" w:rsidR="009A4593" w:rsidRPr="00064ADD" w:rsidRDefault="009A4593"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0DEC1E11" w14:textId="77777777" w:rsidR="004F50D0" w:rsidRPr="00064ADD" w:rsidRDefault="004F50D0" w:rsidP="00073649">
      <w:pPr>
        <w:rPr>
          <w:rFonts w:ascii="GHEA Grapalat" w:hAnsi="GHEA Grapalat"/>
          <w:b/>
          <w:sz w:val="20"/>
          <w:lang w:val="hy-AM"/>
        </w:rPr>
      </w:pPr>
    </w:p>
    <w:p w14:paraId="5500AFEF" w14:textId="0966B016" w:rsidR="004F50D0" w:rsidRPr="00073649" w:rsidRDefault="004F50D0" w:rsidP="00073649">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3A305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073649">
        <w:rPr>
          <w:rFonts w:ascii="GHEA Grapalat" w:hAnsi="GHEA Grapalat" w:cs="Sylfaen"/>
          <w:lang w:val="hy-AM"/>
        </w:rPr>
        <w:t>1</w:t>
      </w:r>
      <w:r w:rsidR="009A4593" w:rsidRPr="00073649">
        <w:rPr>
          <w:rFonts w:ascii="GHEA Grapalat" w:hAnsi="GHEA Grapalat" w:cs="Sylfaen"/>
          <w:lang w:val="hy-AM"/>
        </w:rPr>
        <w:t>2</w:t>
      </w:r>
      <w:r w:rsidRPr="00073649">
        <w:rPr>
          <w:rFonts w:ascii="GHEA Grapalat" w:hAnsi="GHEA Grapalat" w:cs="Sylfaen"/>
          <w:lang w:val="hy-AM"/>
        </w:rPr>
        <w:t>.</w:t>
      </w:r>
      <w:r w:rsidR="00073649" w:rsidRPr="00073649">
        <w:rPr>
          <w:rFonts w:ascii="GHEA Grapalat" w:hAnsi="GHEA Grapalat" w:cs="Sylfaen"/>
          <w:lang w:val="hy-AM"/>
        </w:rPr>
        <w:t>0</w:t>
      </w:r>
      <w:r w:rsidRPr="00073649">
        <w:rPr>
          <w:rFonts w:ascii="GHEA Grapalat" w:hAnsi="GHEA Grapalat" w:cs="Sylfaen"/>
          <w:lang w:val="hy-AM"/>
        </w:rPr>
        <w:t>0»-ն, «ք.</w:t>
      </w:r>
      <w:r w:rsidRPr="00073649">
        <w:rPr>
          <w:rFonts w:ascii="GHEA Grapalat" w:hAnsi="GHEA Grapalat" w:cs="Sylfaen"/>
          <w:vertAlign w:val="subscript"/>
          <w:lang w:val="hy-AM"/>
        </w:rPr>
        <w:t xml:space="preserve"> </w:t>
      </w:r>
      <w:r w:rsidRPr="00073649">
        <w:rPr>
          <w:rFonts w:ascii="GHEA Grapalat" w:hAnsi="GHEA Grapalat" w:cs="Sylfaen"/>
          <w:lang w:val="hy-AM"/>
        </w:rPr>
        <w:t>Երևան ԱՐՄԵՆԱԿՅԱՆ 129</w:t>
      </w:r>
      <w:r w:rsidRPr="00064ADD">
        <w:rPr>
          <w:rFonts w:ascii="GHEA Grapalat" w:hAnsi="GHEA Grapalat" w:cs="Sylfaen"/>
          <w:szCs w:val="24"/>
          <w:lang w:val="hy-AM"/>
        </w:rPr>
        <w:t>» հասցեով:</w:t>
      </w:r>
    </w:p>
    <w:p w14:paraId="4E045A07" w14:textId="69D220E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73649" w:rsidRPr="00073649">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6A01A9DB" w14:textId="77777777" w:rsidR="007A57FA" w:rsidRPr="00A71D81" w:rsidRDefault="007A57FA" w:rsidP="007A57FA">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5CDE22FA" w14:textId="77777777" w:rsidR="007A57FA" w:rsidRPr="00A71D81" w:rsidRDefault="007A57FA" w:rsidP="007A57FA">
      <w:pPr>
        <w:jc w:val="center"/>
        <w:rPr>
          <w:rFonts w:ascii="GHEA Grapalat" w:hAnsi="GHEA Grapalat" w:cs="Arial"/>
          <w:b/>
          <w:sz w:val="20"/>
          <w:lang w:val="es-ES"/>
        </w:rPr>
      </w:pPr>
    </w:p>
    <w:p w14:paraId="50F0CAA7" w14:textId="77777777" w:rsidR="007A57FA" w:rsidRPr="00A71D81" w:rsidRDefault="007A57FA" w:rsidP="007A57FA">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09B4FD8" w14:textId="77777777" w:rsidR="007A57FA" w:rsidRPr="00A71D81" w:rsidRDefault="007A57FA" w:rsidP="007A57FA">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lastRenderedPageBreak/>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152EFE1"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5C95F7C"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960DC3C"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3EDA883"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F6684B4" w14:textId="77777777" w:rsidR="007A57FA" w:rsidRPr="00A71D81" w:rsidRDefault="007A57FA" w:rsidP="007A57FA">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FDC26F" w14:textId="77777777" w:rsidR="007A57FA" w:rsidRPr="00A71D81" w:rsidRDefault="007A57FA" w:rsidP="007A57FA">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18FC62"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D971032" w14:textId="77777777" w:rsidR="007A57FA" w:rsidRPr="00A71D81" w:rsidRDefault="007A57FA" w:rsidP="007A57FA">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39F9E9" w14:textId="77777777" w:rsidR="00096865" w:rsidRPr="007A57FA" w:rsidRDefault="00096865" w:rsidP="00B34B7A">
      <w:pPr>
        <w:pStyle w:val="BodyTextIndent2"/>
        <w:spacing w:line="240" w:lineRule="auto"/>
        <w:ind w:firstLine="567"/>
        <w:contextualSpacing/>
        <w:rPr>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1C3A031A" w14:textId="3B0B1911" w:rsidR="00793F8C" w:rsidRPr="00073649" w:rsidRDefault="00793F8C" w:rsidP="00073649">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ներկայացված </w:t>
      </w:r>
      <w:r w:rsidR="00BE198C" w:rsidRPr="00B34B7A">
        <w:rPr>
          <w:rFonts w:ascii="GHEA Grapalat" w:hAnsi="GHEA Grapalat" w:cs="Sylfaen"/>
          <w:iCs/>
          <w:sz w:val="20"/>
          <w:szCs w:val="20"/>
          <w:lang w:val="hy-AM"/>
        </w:rPr>
        <w:lastRenderedPageBreak/>
        <w:t>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95D10D0" w14:textId="42A3DB76" w:rsidR="00073649" w:rsidRPr="00090E50" w:rsidRDefault="00073649" w:rsidP="00073649">
      <w:pPr>
        <w:rPr>
          <w:rFonts w:asciiTheme="minorHAnsi" w:hAnsiTheme="minorHAnsi" w:cstheme="minorHAnsi"/>
          <w:sz w:val="20"/>
          <w:lang w:val="hy-AM"/>
        </w:rPr>
      </w:pPr>
      <w:r w:rsidRPr="00090E50">
        <w:rPr>
          <w:rFonts w:asciiTheme="minorHAnsi" w:hAnsiTheme="minorHAnsi" w:cstheme="minorHAnsi"/>
          <w:b/>
          <w:bCs/>
          <w:i/>
          <w:iCs/>
          <w:sz w:val="18"/>
          <w:szCs w:val="18"/>
          <w:shd w:val="clear" w:color="auto" w:fill="FFFF00"/>
          <w:lang w:val="hy-AM"/>
        </w:rPr>
        <w:t>Մասնակիցը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գնային</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ներկայացնում</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է</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ծառայությունների</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համար</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առաջարկվող</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միավորի գն</w:t>
      </w:r>
      <w:r w:rsidR="007A57FA">
        <w:rPr>
          <w:rFonts w:asciiTheme="minorHAnsi" w:hAnsiTheme="minorHAnsi" w:cstheme="minorHAnsi"/>
          <w:b/>
          <w:bCs/>
          <w:i/>
          <w:iCs/>
          <w:sz w:val="18"/>
          <w:szCs w:val="18"/>
          <w:shd w:val="clear" w:color="auto" w:fill="FFFF00"/>
          <w:lang w:val="hy-AM"/>
        </w:rPr>
        <w:t>ով</w:t>
      </w:r>
      <w:r w:rsidRPr="00090E50">
        <w:rPr>
          <w:rFonts w:asciiTheme="minorHAnsi" w:hAnsiTheme="minorHAnsi" w:cstheme="minorHAnsi"/>
          <w:b/>
          <w:bCs/>
          <w:i/>
          <w:iCs/>
          <w:sz w:val="18"/>
          <w:szCs w:val="18"/>
          <w:shd w:val="clear" w:color="auto" w:fill="FFFF00"/>
          <w:lang w:val="hy-AM"/>
        </w:rPr>
        <w:t xml:space="preserve"> ։</w:t>
      </w:r>
    </w:p>
    <w:p w14:paraId="48CCE37C" w14:textId="77777777" w:rsidR="00E67BA7" w:rsidRPr="00073649" w:rsidRDefault="00E67BA7" w:rsidP="00B34B7A">
      <w:pPr>
        <w:ind w:firstLine="567"/>
        <w:contextualSpacing/>
        <w:jc w:val="both"/>
        <w:rPr>
          <w:rFonts w:ascii="GHEA Grapalat" w:hAnsi="GHEA Grapalat" w:cs="Sylfaen"/>
          <w:iCs/>
          <w:sz w:val="20"/>
          <w:szCs w:val="20"/>
          <w:lang w:val="hy-AM"/>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2C6F54">
        <w:rPr>
          <w:rFonts w:ascii="GHEA Grapalat" w:hAnsi="GHEA Grapalat" w:cs="Sylfaen"/>
          <w:iCs/>
          <w:sz w:val="20"/>
          <w:szCs w:val="20"/>
          <w:lang w:val="hy-AM"/>
        </w:rPr>
        <w:t>Մասնակիցը</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հայտը</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ներկայացնում</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է</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սույն</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հրավերով</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սահմանված</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0FF793E7" w:rsidR="00B2572B" w:rsidRPr="00B34B7A" w:rsidRDefault="005D49D6"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ՀԱ-ԳՀԾՁԲ-2025/111</w:t>
      </w:r>
      <w:r>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4DCB6BE8"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5D49D6">
        <w:rPr>
          <w:rFonts w:ascii="GHEA Grapalat" w:hAnsi="GHEA Grapalat"/>
          <w:iCs/>
          <w:sz w:val="20"/>
          <w:szCs w:val="20"/>
          <w:lang w:val="es-ES"/>
        </w:rPr>
        <w:t>ՀԱ-ԳՀԾՁԲ-2025/111</w:t>
      </w:r>
      <w:r w:rsidR="005D49D6">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1D252DA"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5D49D6">
        <w:rPr>
          <w:rFonts w:ascii="GHEA Grapalat" w:hAnsi="GHEA Grapalat" w:cs="Arial"/>
          <w:iCs/>
          <w:sz w:val="20"/>
          <w:szCs w:val="20"/>
          <w:lang w:val="es-ES"/>
        </w:rPr>
        <w:t>ՀԱ-ԳՀԾՁԲ-2025/111</w:t>
      </w:r>
      <w:r w:rsidR="005D49D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6CC146F1"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5D49D6">
        <w:rPr>
          <w:rFonts w:ascii="GHEA Grapalat" w:hAnsi="GHEA Grapalat"/>
          <w:iCs/>
          <w:sz w:val="20"/>
          <w:szCs w:val="20"/>
          <w:lang w:val="es-ES"/>
        </w:rPr>
        <w:t>ՀԱ-ԳՀԾՁԲ-2025/111</w:t>
      </w:r>
      <w:r w:rsidR="005D49D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lastRenderedPageBreak/>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7F1B89F" w:rsidR="008D6E8E" w:rsidRPr="00B34B7A" w:rsidRDefault="005D49D6"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ՀԱ-ԳՀԾՁԲ-2025/111</w:t>
      </w:r>
      <w:r>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6B92863E" w:rsidR="00B2572B" w:rsidRPr="00B34B7A" w:rsidRDefault="005D49D6"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ՀԱ-ԳՀԾՁԲ-2025/111</w:t>
      </w:r>
      <w:r w:rsidR="00D95035">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7F446BF9"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5D49D6">
        <w:rPr>
          <w:rFonts w:ascii="GHEA Grapalat" w:hAnsi="GHEA Grapalat" w:cs="Arial"/>
          <w:iCs/>
          <w:sz w:val="20"/>
          <w:szCs w:val="20"/>
          <w:lang w:val="es-ES"/>
        </w:rPr>
        <w:t>ՀԱ-ԳՀԾՁԲ-2025/111</w:t>
      </w:r>
      <w:r w:rsidR="005D49D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5D49D6"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38363D90" w14:textId="77777777" w:rsidR="00073649" w:rsidRDefault="00073649" w:rsidP="00073649">
      <w:pPr>
        <w:contextualSpacing/>
        <w:rPr>
          <w:rFonts w:ascii="GHEA Grapalat" w:hAnsi="GHEA Grapalat"/>
          <w:iCs/>
          <w:sz w:val="20"/>
          <w:szCs w:val="20"/>
          <w:highlight w:val="yellow"/>
          <w:lang w:val="es-ES"/>
        </w:rPr>
      </w:pPr>
    </w:p>
    <w:p w14:paraId="43FA7FAB" w14:textId="77777777" w:rsidR="00073649" w:rsidRDefault="00073649" w:rsidP="00073649">
      <w:pPr>
        <w:contextualSpacing/>
        <w:rPr>
          <w:rFonts w:ascii="GHEA Grapalat" w:hAnsi="GHEA Grapalat"/>
          <w:iCs/>
          <w:sz w:val="20"/>
          <w:szCs w:val="20"/>
          <w:highlight w:val="yellow"/>
          <w:lang w:val="es-ES"/>
        </w:rPr>
      </w:pPr>
    </w:p>
    <w:p w14:paraId="33FC6954" w14:textId="31925C4B" w:rsidR="00073649" w:rsidRPr="00B34B7A" w:rsidRDefault="00073649" w:rsidP="00073649">
      <w:pPr>
        <w:contextualSpacing/>
        <w:rPr>
          <w:rFonts w:ascii="GHEA Grapalat" w:hAnsi="GHEA Grapalat"/>
          <w:iCs/>
          <w:sz w:val="20"/>
          <w:szCs w:val="20"/>
          <w:lang w:val="es-ES"/>
        </w:rPr>
      </w:pPr>
      <w:r w:rsidRPr="00073649">
        <w:rPr>
          <w:rFonts w:ascii="GHEA Grapalat" w:hAnsi="GHEA Grapalat"/>
          <w:iCs/>
          <w:sz w:val="20"/>
          <w:szCs w:val="20"/>
          <w:highlight w:val="yellow"/>
          <w:lang w:val="es-ES"/>
        </w:rPr>
        <w:t>Մասնակիցը գնային առաջարկը ներկայացնում է ծառայությունների համար առաջարկվող միավորի գն</w:t>
      </w:r>
      <w:r w:rsidR="007A57FA">
        <w:rPr>
          <w:rFonts w:ascii="GHEA Grapalat" w:hAnsi="GHEA Grapalat"/>
          <w:iCs/>
          <w:sz w:val="20"/>
          <w:szCs w:val="20"/>
          <w:highlight w:val="yellow"/>
          <w:lang w:val="hy-AM"/>
        </w:rPr>
        <w:t>ով</w:t>
      </w:r>
      <w:r w:rsidRPr="00073649">
        <w:rPr>
          <w:rFonts w:ascii="GHEA Grapalat" w:hAnsi="GHEA Grapalat"/>
          <w:iCs/>
          <w:sz w:val="20"/>
          <w:szCs w:val="20"/>
          <w:highlight w:val="yellow"/>
          <w:lang w:val="es-ES"/>
        </w:rPr>
        <w:t>։</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67E47A4"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5D49D6">
        <w:rPr>
          <w:rFonts w:ascii="GHEA Grapalat" w:hAnsi="GHEA Grapalat"/>
          <w:b/>
          <w:iCs/>
          <w:lang w:val="hy-AM"/>
        </w:rPr>
        <w:t>ՀԱ-ԳՀԾՁԲ-2025/111</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859564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7A57FA">
        <w:rPr>
          <w:rFonts w:ascii="GHEA Grapalat" w:hAnsi="GHEA Grapalat" w:cs="Arial"/>
          <w:iCs/>
          <w:sz w:val="20"/>
          <w:szCs w:val="20"/>
          <w:lang w:val="hy-AM"/>
        </w:rPr>
        <w:t>ՀԱ-ԳՀԾՁԲ-2025/106</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5D49D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5D49D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5D49D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5D49D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5D49D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EEF22D8" w:rsidR="00631658" w:rsidRPr="00B34B7A" w:rsidRDefault="005D49D6"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 xml:space="preserve">ՀԱ-ԳՀԾՁԲ-2025/111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3CCC2F79" w14:textId="77777777" w:rsidR="00073649"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p>
    <w:p w14:paraId="0F67D0BB" w14:textId="7C00911E"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4B1668D3"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5D49D6">
        <w:rPr>
          <w:rFonts w:ascii="GHEA Grapalat" w:hAnsi="GHEA Grapalat" w:cs="GHEA Grapalat"/>
          <w:iCs/>
          <w:sz w:val="20"/>
          <w:szCs w:val="20"/>
          <w:u w:val="single"/>
          <w:lang w:val="pt-BR"/>
        </w:rPr>
        <w:t>ՀԱ-ԳՀԾՁԲ-2025/111</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5D49D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5D49D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5D49D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5D49D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5D49D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3718AE2F" w:rsidR="00071D1C" w:rsidRPr="00B34B7A" w:rsidRDefault="005D49D6"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 xml:space="preserve">ՀԱ-ԳՀԾՁԲ-2025/111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1348AFE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073649">
        <w:rPr>
          <w:rFonts w:ascii="GHEA Grapalat" w:hAnsi="GHEA Grapalat" w:cs="Times Armenian"/>
          <w:iCs/>
          <w:sz w:val="20"/>
          <w:szCs w:val="20"/>
          <w:lang w:val="hy-AM"/>
        </w:rPr>
        <w:t>ժ</w:t>
      </w:r>
      <w:r w:rsidR="00A32106">
        <w:rPr>
          <w:rFonts w:ascii="GHEA Grapalat" w:hAnsi="GHEA Grapalat" w:cs="Times Armenian"/>
          <w:iCs/>
          <w:sz w:val="20"/>
          <w:szCs w:val="20"/>
          <w:lang w:val="hy-AM"/>
        </w:rPr>
        <w:t>/</w:t>
      </w:r>
      <w:r w:rsidR="00073649">
        <w:rPr>
          <w:rFonts w:ascii="GHEA Grapalat" w:hAnsi="GHEA Grapalat" w:cs="Times Armenian"/>
          <w:iCs/>
          <w:sz w:val="20"/>
          <w:szCs w:val="20"/>
          <w:lang w:val="hy-AM"/>
        </w:rPr>
        <w:t>պ</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47E5CB8F"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55BF03F1" w14:textId="1C0709F9" w:rsidR="00070AD3" w:rsidRDefault="00070AD3" w:rsidP="004F67C6">
      <w:pPr>
        <w:contextualSpacing/>
        <w:jc w:val="right"/>
        <w:rPr>
          <w:rFonts w:ascii="GHEA Grapalat" w:hAnsi="GHEA Grapalat"/>
          <w:iCs/>
          <w:sz w:val="20"/>
          <w:szCs w:val="20"/>
          <w:lang w:val="hy-AM"/>
        </w:rPr>
      </w:pPr>
    </w:p>
    <w:p w14:paraId="7ADC4C19" w14:textId="77777777" w:rsidR="00070AD3" w:rsidRPr="00B34B7A" w:rsidRDefault="00070AD3" w:rsidP="004F67C6">
      <w:pPr>
        <w:contextualSpacing/>
        <w:jc w:val="right"/>
        <w:rPr>
          <w:rFonts w:ascii="GHEA Grapalat" w:hAnsi="GHEA Grapalat"/>
          <w:iCs/>
          <w:sz w:val="20"/>
          <w:szCs w:val="20"/>
          <w:lang w:val="hy-AM"/>
        </w:rPr>
      </w:pP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543"/>
        <w:gridCol w:w="851"/>
        <w:gridCol w:w="1134"/>
        <w:gridCol w:w="1134"/>
        <w:gridCol w:w="993"/>
        <w:gridCol w:w="2548"/>
        <w:gridCol w:w="1980"/>
      </w:tblGrid>
      <w:tr w:rsidR="00386F8D" w:rsidRPr="00A32106" w14:paraId="7A0B0209" w14:textId="77777777" w:rsidTr="00276DE5">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54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85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600DB4" w:rsidRPr="005D49D6" w14:paraId="386F41F4" w14:textId="77777777" w:rsidTr="00276DE5">
        <w:trPr>
          <w:trHeight w:val="3068"/>
        </w:trPr>
        <w:tc>
          <w:tcPr>
            <w:tcW w:w="704" w:type="dxa"/>
            <w:tcBorders>
              <w:top w:val="single" w:sz="4" w:space="0" w:color="auto"/>
              <w:bottom w:val="single" w:sz="4" w:space="0" w:color="auto"/>
            </w:tcBorders>
            <w:vAlign w:val="center"/>
          </w:tcPr>
          <w:p w14:paraId="1359FD12" w14:textId="6D73AA01" w:rsidR="00600DB4" w:rsidRPr="00A32106" w:rsidRDefault="00600DB4" w:rsidP="00600DB4">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tcPr>
          <w:p w14:paraId="7E4E614B" w14:textId="2733EDE9" w:rsidR="00600DB4" w:rsidRPr="00600DB4" w:rsidRDefault="00111061" w:rsidP="00600DB4">
            <w:pPr>
              <w:pStyle w:val="BodyText"/>
              <w:ind w:left="-34"/>
              <w:rPr>
                <w:rFonts w:ascii="GHEA Grapalat" w:hAnsi="GHEA Grapalat" w:cs="GHEA Grapalat"/>
                <w:b/>
                <w:color w:val="000000"/>
                <w:sz w:val="20"/>
                <w:szCs w:val="20"/>
                <w:lang w:val="pt-BR"/>
              </w:rPr>
            </w:pPr>
            <w:r w:rsidRPr="00111061">
              <w:rPr>
                <w:rFonts w:ascii="GHEA Grapalat" w:hAnsi="GHEA Grapalat" w:cs="GHEA Grapalat"/>
                <w:bCs/>
                <w:iCs/>
                <w:color w:val="000000"/>
                <w:sz w:val="20"/>
                <w:szCs w:val="20"/>
                <w:lang w:val="pt-BR"/>
              </w:rPr>
              <w:t>Բեռնատարի վարձակա</w:t>
            </w:r>
            <w:r w:rsidR="00B028E6">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1276" w:type="dxa"/>
            <w:tcBorders>
              <w:top w:val="single" w:sz="4" w:space="0" w:color="auto"/>
              <w:left w:val="single" w:sz="4" w:space="0" w:color="auto"/>
              <w:bottom w:val="single" w:sz="4" w:space="0" w:color="auto"/>
            </w:tcBorders>
          </w:tcPr>
          <w:p w14:paraId="3361D7D8"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4BA24CF0"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2C6E7A5E"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25592032"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6734F2E8"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1FF77E92" w14:textId="57D32CD4" w:rsidR="00600DB4" w:rsidRPr="00600DB4" w:rsidRDefault="00111061" w:rsidP="00600DB4">
            <w:pPr>
              <w:pStyle w:val="BodyText"/>
              <w:ind w:left="-34" w:right="-108"/>
              <w:rPr>
                <w:rFonts w:ascii="GHEA Grapalat" w:hAnsi="GHEA Grapalat" w:cs="GHEA Grapalat"/>
                <w:b/>
                <w:color w:val="000000"/>
                <w:sz w:val="20"/>
                <w:szCs w:val="20"/>
                <w:lang w:val="pt-BR"/>
              </w:rPr>
            </w:pPr>
            <w:r w:rsidRPr="00111061">
              <w:rPr>
                <w:rFonts w:ascii="GHEA Grapalat" w:hAnsi="GHEA Grapalat" w:cs="GHEA Grapalat"/>
                <w:b/>
                <w:color w:val="000000"/>
                <w:sz w:val="20"/>
                <w:szCs w:val="20"/>
                <w:lang w:val="pt-BR"/>
              </w:rPr>
              <w:t>6018100</w:t>
            </w:r>
          </w:p>
        </w:tc>
        <w:tc>
          <w:tcPr>
            <w:tcW w:w="3543" w:type="dxa"/>
            <w:tcBorders>
              <w:top w:val="single" w:sz="4" w:space="0" w:color="auto"/>
              <w:bottom w:val="single" w:sz="4" w:space="0" w:color="auto"/>
            </w:tcBorders>
            <w:vAlign w:val="center"/>
          </w:tcPr>
          <w:p w14:paraId="5620CBDA"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Բեռնատարի վարձակա</w:t>
            </w:r>
            <w:r>
              <w:rPr>
                <w:rFonts w:ascii="GHEA Grapalat" w:hAnsi="GHEA Grapalat"/>
                <w:sz w:val="20"/>
                <w:szCs w:val="20"/>
                <w:lang w:val="hy-AM"/>
              </w:rPr>
              <w:t>լ</w:t>
            </w:r>
            <w:r w:rsidRPr="00111061">
              <w:rPr>
                <w:rFonts w:ascii="GHEA Grapalat" w:hAnsi="GHEA Grapalat"/>
                <w:sz w:val="20"/>
                <w:szCs w:val="20"/>
                <w:lang w:val="pt-BR"/>
              </w:rPr>
              <w:t>ություն վարորդի հետ  միասին ։</w:t>
            </w:r>
          </w:p>
          <w:p w14:paraId="433954AB" w14:textId="470A2C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Անհրաժեշտ է փակ բեռնախցիկով  բեռնատար ավտոմեքենա հետևյալ չափերով  (երկ</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13,6</w:t>
            </w:r>
            <w:r w:rsidRPr="00111061">
              <w:rPr>
                <w:rFonts w:ascii="GHEA Grapalat" w:hAnsi="GHEA Grapalat" w:cs="GHEA Grapalat"/>
                <w:sz w:val="20"/>
                <w:szCs w:val="20"/>
                <w:lang w:val="pt-BR"/>
              </w:rPr>
              <w:t>մ</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լայն</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2,45 </w:t>
            </w:r>
            <w:r w:rsidRPr="00111061">
              <w:rPr>
                <w:rFonts w:ascii="GHEA Grapalat" w:hAnsi="GHEA Grapalat" w:cs="GHEA Grapalat"/>
                <w:sz w:val="20"/>
                <w:szCs w:val="20"/>
                <w:lang w:val="pt-BR"/>
              </w:rPr>
              <w:t>մ</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բարձր</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1</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8 </w:t>
            </w:r>
            <w:r w:rsidRPr="00111061">
              <w:rPr>
                <w:rFonts w:ascii="GHEA Grapalat" w:hAnsi="GHEA Grapalat" w:cs="GHEA Grapalat"/>
                <w:sz w:val="20"/>
                <w:szCs w:val="20"/>
                <w:lang w:val="pt-BR"/>
              </w:rPr>
              <w:t>մ</w:t>
            </w:r>
            <w:r w:rsidRPr="00111061">
              <w:rPr>
                <w:rFonts w:ascii="GHEA Grapalat" w:hAnsi="GHEA Grapalat"/>
                <w:sz w:val="20"/>
                <w:szCs w:val="20"/>
                <w:lang w:val="pt-BR"/>
              </w:rPr>
              <w:t>)</w:t>
            </w:r>
            <w:r>
              <w:rPr>
                <w:rFonts w:ascii="GHEA Grapalat" w:hAnsi="GHEA Grapalat"/>
                <w:sz w:val="20"/>
                <w:szCs w:val="20"/>
                <w:lang w:val="hy-AM"/>
              </w:rPr>
              <w:t xml:space="preserve"> ա</w:t>
            </w:r>
            <w:r w:rsidR="001C35AF">
              <w:rPr>
                <w:rFonts w:ascii="GHEA Grapalat" w:hAnsi="GHEA Grapalat"/>
                <w:sz w:val="20"/>
                <w:szCs w:val="20"/>
                <w:lang w:val="hy-AM"/>
              </w:rPr>
              <w:t>ռ</w:t>
            </w:r>
            <w:r>
              <w:rPr>
                <w:rFonts w:ascii="GHEA Grapalat" w:hAnsi="GHEA Grapalat"/>
                <w:sz w:val="20"/>
                <w:szCs w:val="20"/>
                <w:lang w:val="hy-AM"/>
              </w:rPr>
              <w:t>ավելագույնը 2</w:t>
            </w:r>
            <w:r>
              <w:rPr>
                <w:rFonts w:ascii="GHEA Grapalat" w:hAnsi="GHEA Grapalat"/>
                <w:sz w:val="20"/>
                <w:szCs w:val="20"/>
                <w:lang w:val="pt-BR"/>
              </w:rPr>
              <w:t xml:space="preserve">% </w:t>
            </w:r>
            <w:r>
              <w:rPr>
                <w:rFonts w:ascii="GHEA Grapalat" w:hAnsi="GHEA Grapalat"/>
                <w:sz w:val="20"/>
                <w:szCs w:val="20"/>
                <w:lang w:val="hy-AM"/>
              </w:rPr>
              <w:t>շեղում</w:t>
            </w:r>
            <w:r w:rsidRPr="00111061">
              <w:rPr>
                <w:rFonts w:ascii="GHEA Grapalat" w:hAnsi="GHEA Grapalat"/>
                <w:sz w:val="20"/>
                <w:szCs w:val="20"/>
                <w:lang w:val="pt-BR"/>
              </w:rPr>
              <w:t>:</w:t>
            </w:r>
          </w:p>
          <w:p w14:paraId="0972023C"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 xml:space="preserve">Բեռնատարը  պետք է տրամադրվի  պատվիրատուի պահանջի հիման վրա:           </w:t>
            </w:r>
          </w:p>
          <w:p w14:paraId="75CC70AA" w14:textId="28EB253F" w:rsidR="007A57FA" w:rsidRDefault="007A57FA" w:rsidP="007A57FA">
            <w:pPr>
              <w:rPr>
                <w:rFonts w:ascii="GHEA Grapalat" w:hAnsi="GHEA Grapalat"/>
                <w:sz w:val="20"/>
                <w:szCs w:val="20"/>
                <w:lang w:val="hy-AM"/>
              </w:rPr>
            </w:pPr>
            <w:r w:rsidRPr="00111061">
              <w:rPr>
                <w:rFonts w:ascii="GHEA Grapalat" w:hAnsi="GHEA Grapalat"/>
                <w:sz w:val="20"/>
                <w:szCs w:val="20"/>
                <w:lang w:val="pt-BR"/>
              </w:rPr>
              <w:t xml:space="preserve">Օգտագործվելու է </w:t>
            </w:r>
            <w:r>
              <w:rPr>
                <w:rFonts w:ascii="GHEA Grapalat" w:hAnsi="GHEA Grapalat"/>
                <w:sz w:val="20"/>
                <w:szCs w:val="20"/>
                <w:lang w:val="hy-AM"/>
              </w:rPr>
              <w:t xml:space="preserve">սերմանբուսակների </w:t>
            </w:r>
            <w:r w:rsidRPr="00111061">
              <w:rPr>
                <w:rFonts w:ascii="GHEA Grapalat" w:hAnsi="GHEA Grapalat"/>
                <w:sz w:val="20"/>
                <w:szCs w:val="20"/>
                <w:lang w:val="pt-BR"/>
              </w:rPr>
              <w:t xml:space="preserve">  տեղափոխման  համար:</w:t>
            </w:r>
            <w:r>
              <w:rPr>
                <w:rFonts w:ascii="GHEA Grapalat" w:hAnsi="GHEA Grapalat"/>
                <w:sz w:val="20"/>
                <w:szCs w:val="20"/>
                <w:lang w:val="hy-AM"/>
              </w:rPr>
              <w:t xml:space="preserve"> </w:t>
            </w:r>
          </w:p>
          <w:p w14:paraId="3F0B24CA"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Կատարողը պարտավոր է իրականացնել բարձված բեռի անվնաս տեղափոխում պատվիրատուի կողմից տրամադրված հասցեով։</w:t>
            </w:r>
          </w:p>
          <w:p w14:paraId="298F3D1D"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Բեռնատարը պետք է լինի  տեխնիկապես սարքին վիճակում, պիտանի շահագործման:</w:t>
            </w:r>
          </w:p>
          <w:p w14:paraId="7728524E"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 xml:space="preserve">Վարձատուն (Կատարողը) պարտավոր է մեքենայի խափանման դեպքում՝ մեկ օրյա </w:t>
            </w:r>
            <w:r w:rsidRPr="00111061">
              <w:rPr>
                <w:rFonts w:ascii="GHEA Grapalat" w:hAnsi="GHEA Grapalat"/>
                <w:sz w:val="20"/>
                <w:szCs w:val="20"/>
                <w:lang w:val="pt-BR"/>
              </w:rPr>
              <w:lastRenderedPageBreak/>
              <w:t xml:space="preserve">ժամկետում վերանորոգել մեքենան և սարքին վիճակում տրամադրել վարձակալին (Պատվիրատուին), եթե հնարավոր չէ մեկ օրում վերանորոգել, ապա պետք է տրամադրվի մեկ այլ նմանատիպ բեռնատար ավտոմեքենա: </w:t>
            </w:r>
          </w:p>
          <w:p w14:paraId="60EA7332"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 xml:space="preserve">Տրանսպորտային միջոցները չպետք է գտնվեն  արգելանքի կամ գրավի տակ։ </w:t>
            </w:r>
          </w:p>
          <w:p w14:paraId="0992345A" w14:textId="4EA66938" w:rsidR="00276DE5" w:rsidRPr="007A57FA" w:rsidRDefault="007A57FA" w:rsidP="007A57FA">
            <w:pPr>
              <w:jc w:val="both"/>
              <w:rPr>
                <w:rFonts w:ascii="GHEA Grapalat" w:hAnsi="GHEA Grapalat"/>
                <w:b/>
                <w:sz w:val="20"/>
                <w:szCs w:val="20"/>
                <w:lang w:val="hy-AM"/>
              </w:rPr>
            </w:pPr>
            <w:r w:rsidRPr="00111061">
              <w:rPr>
                <w:rFonts w:ascii="GHEA Grapalat" w:hAnsi="GHEA Grapalat"/>
                <w:sz w:val="20"/>
                <w:szCs w:val="20"/>
                <w:lang w:val="pt-BR"/>
              </w:rPr>
              <w:t xml:space="preserve">Ծառայության վճարը կհաշվարկվի  ըստ համապատասխան երթուղու </w:t>
            </w:r>
            <w:bookmarkStart w:id="12" w:name="_Hlk126760685"/>
            <w:r>
              <w:rPr>
                <w:rFonts w:ascii="GHEA Grapalat" w:hAnsi="GHEA Grapalat"/>
                <w:sz w:val="20"/>
                <w:szCs w:val="20"/>
                <w:lang w:val="hy-AM"/>
              </w:rPr>
              <w:t>, որը նախա</w:t>
            </w:r>
            <w:r w:rsidR="001C35AF">
              <w:rPr>
                <w:rFonts w:ascii="GHEA Grapalat" w:hAnsi="GHEA Grapalat"/>
                <w:sz w:val="20"/>
                <w:szCs w:val="20"/>
                <w:lang w:val="hy-AM"/>
              </w:rPr>
              <w:t>պ</w:t>
            </w:r>
            <w:r>
              <w:rPr>
                <w:rFonts w:ascii="GHEA Grapalat" w:hAnsi="GHEA Grapalat"/>
                <w:sz w:val="20"/>
                <w:szCs w:val="20"/>
                <w:lang w:val="hy-AM"/>
              </w:rPr>
              <w:t>ես կտրամադրվի պատվիրատուի կողմից՝ 1 կմ – համար սահմանելով 1</w:t>
            </w:r>
            <w:r w:rsidR="00DA6F86" w:rsidRPr="00DA6F86">
              <w:rPr>
                <w:rFonts w:ascii="GHEA Grapalat" w:hAnsi="GHEA Grapalat"/>
                <w:sz w:val="20"/>
                <w:szCs w:val="20"/>
                <w:lang w:val="pt-BR"/>
              </w:rPr>
              <w:t>5</w:t>
            </w:r>
            <w:r>
              <w:rPr>
                <w:rFonts w:ascii="GHEA Grapalat" w:hAnsi="GHEA Grapalat"/>
                <w:sz w:val="20"/>
                <w:szCs w:val="20"/>
                <w:lang w:val="hy-AM"/>
              </w:rPr>
              <w:t>00 ՀՀ դրամ։</w:t>
            </w:r>
          </w:p>
          <w:p w14:paraId="6204D8BE" w14:textId="62170994" w:rsidR="00276DE5" w:rsidRPr="00FE62BF" w:rsidRDefault="00276DE5" w:rsidP="00276DE5">
            <w:pPr>
              <w:jc w:val="both"/>
              <w:rPr>
                <w:rFonts w:ascii="GHEA Grapalat" w:hAnsi="GHEA Grapalat" w:cs="Sylfaen"/>
                <w:i/>
                <w:sz w:val="16"/>
                <w:szCs w:val="16"/>
                <w:lang w:val="hy-AM" w:eastAsia="ru-RU"/>
              </w:rPr>
            </w:pPr>
            <w:r w:rsidRPr="00FE62BF">
              <w:rPr>
                <w:rFonts w:ascii="GHEA Grapalat" w:hAnsi="GHEA Grapalat"/>
                <w:b/>
                <w:bCs/>
                <w:i/>
                <w:iCs/>
                <w:sz w:val="18"/>
                <w:szCs w:val="18"/>
                <w:shd w:val="clear" w:color="auto" w:fill="FFFF00"/>
                <w:lang w:val="es-ES"/>
              </w:rPr>
              <w:t>*</w:t>
            </w:r>
            <w:r w:rsidRPr="00FE62BF">
              <w:rPr>
                <w:rFonts w:ascii="GHEA Grapalat" w:hAnsi="GHEA Grapalat" w:cs="Arial"/>
                <w:b/>
                <w:bCs/>
                <w:i/>
                <w:iCs/>
                <w:sz w:val="18"/>
                <w:szCs w:val="18"/>
                <w:shd w:val="clear" w:color="auto" w:fill="FFFF00"/>
                <w:lang w:val="hy-AM"/>
              </w:rPr>
              <w:t>Մասնակիցը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գնային</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ներկայացնում</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է</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ծառայությունների</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համար</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առաջարկվող</w:t>
            </w:r>
            <w:r w:rsidRPr="00FE62BF">
              <w:rPr>
                <w:rFonts w:ascii="GHEA Grapalat" w:hAnsi="GHEA Grapalat"/>
                <w:b/>
                <w:bCs/>
                <w:i/>
                <w:iCs/>
                <w:sz w:val="18"/>
                <w:szCs w:val="18"/>
                <w:shd w:val="clear" w:color="auto" w:fill="FFFF00"/>
                <w:lang w:val="es-ES"/>
              </w:rPr>
              <w:t xml:space="preserve"> </w:t>
            </w:r>
            <w:bookmarkStart w:id="13" w:name="_Hlk127376033"/>
            <w:r w:rsidRPr="00FE62BF">
              <w:rPr>
                <w:rFonts w:ascii="GHEA Grapalat" w:hAnsi="GHEA Grapalat" w:cs="Arial"/>
                <w:b/>
                <w:bCs/>
                <w:i/>
                <w:iCs/>
                <w:sz w:val="18"/>
                <w:szCs w:val="18"/>
                <w:shd w:val="clear" w:color="auto" w:fill="FFFF00"/>
                <w:lang w:val="hy-AM"/>
              </w:rPr>
              <w:t>միավորի գն</w:t>
            </w:r>
            <w:r w:rsidR="007A57FA">
              <w:rPr>
                <w:rFonts w:ascii="GHEA Grapalat" w:hAnsi="GHEA Grapalat" w:cs="Arial"/>
                <w:b/>
                <w:bCs/>
                <w:i/>
                <w:iCs/>
                <w:sz w:val="18"/>
                <w:szCs w:val="18"/>
                <w:shd w:val="clear" w:color="auto" w:fill="FFFF00"/>
                <w:lang w:val="hy-AM"/>
              </w:rPr>
              <w:t>ով</w:t>
            </w:r>
            <w:r w:rsidRPr="00FE62BF">
              <w:rPr>
                <w:rFonts w:ascii="GHEA Grapalat" w:hAnsi="GHEA Grapalat" w:cs="Arial"/>
                <w:b/>
                <w:bCs/>
                <w:i/>
                <w:iCs/>
                <w:sz w:val="18"/>
                <w:szCs w:val="18"/>
                <w:shd w:val="clear" w:color="auto" w:fill="FFFF00"/>
                <w:lang w:val="hy-AM"/>
              </w:rPr>
              <w:t>։</w:t>
            </w:r>
            <w:r w:rsidRPr="00FE62BF">
              <w:rPr>
                <w:rFonts w:ascii="GHEA Grapalat" w:hAnsi="GHEA Grapalat"/>
                <w:b/>
                <w:bCs/>
                <w:i/>
                <w:iCs/>
                <w:sz w:val="18"/>
                <w:szCs w:val="18"/>
                <w:shd w:val="clear" w:color="auto" w:fill="FFFF00"/>
                <w:lang w:val="hy-AM"/>
              </w:rPr>
              <w:t xml:space="preserve"> </w:t>
            </w:r>
            <w:bookmarkEnd w:id="12"/>
          </w:p>
          <w:bookmarkEnd w:id="13"/>
          <w:p w14:paraId="306786EE" w14:textId="6EFBCB4F" w:rsidR="00600DB4" w:rsidRPr="00276DE5" w:rsidRDefault="00600DB4" w:rsidP="00276DE5">
            <w:pPr>
              <w:pStyle w:val="BodyText"/>
              <w:ind w:right="-108"/>
              <w:rPr>
                <w:rFonts w:ascii="GHEA Grapalat" w:hAnsi="GHEA Grapalat" w:cs="GHEA Grapalat"/>
                <w:b/>
                <w:color w:val="000000"/>
                <w:sz w:val="20"/>
                <w:szCs w:val="20"/>
                <w:lang w:val="hy-AM"/>
              </w:rPr>
            </w:pPr>
          </w:p>
        </w:tc>
        <w:tc>
          <w:tcPr>
            <w:tcW w:w="851" w:type="dxa"/>
            <w:tcBorders>
              <w:top w:val="single" w:sz="4" w:space="0" w:color="auto"/>
              <w:bottom w:val="single" w:sz="4" w:space="0" w:color="auto"/>
            </w:tcBorders>
            <w:vAlign w:val="center"/>
          </w:tcPr>
          <w:p w14:paraId="0EB0311B" w14:textId="54588512" w:rsidR="00600DB4" w:rsidRPr="00111061" w:rsidRDefault="00111061"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lastRenderedPageBreak/>
              <w:t>դրամ</w:t>
            </w:r>
          </w:p>
        </w:tc>
        <w:tc>
          <w:tcPr>
            <w:tcW w:w="1134" w:type="dxa"/>
            <w:tcBorders>
              <w:top w:val="single" w:sz="4" w:space="0" w:color="auto"/>
              <w:bottom w:val="single" w:sz="4" w:space="0" w:color="auto"/>
              <w:right w:val="single" w:sz="4" w:space="0" w:color="auto"/>
            </w:tcBorders>
            <w:vAlign w:val="center"/>
          </w:tcPr>
          <w:p w14:paraId="185887B7" w14:textId="0C26B054" w:rsidR="00600DB4" w:rsidRPr="00111061" w:rsidRDefault="00600DB4" w:rsidP="00600DB4">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sidR="00111061">
              <w:rPr>
                <w:rFonts w:ascii="GHEA Grapalat" w:hAnsi="GHEA Grapalat"/>
                <w:sz w:val="20"/>
                <w:szCs w:val="20"/>
                <w:lang w:val="hy-AM"/>
              </w:rPr>
              <w:t>1</w:t>
            </w:r>
          </w:p>
        </w:tc>
        <w:tc>
          <w:tcPr>
            <w:tcW w:w="1134" w:type="dxa"/>
            <w:tcBorders>
              <w:top w:val="single" w:sz="4" w:space="0" w:color="auto"/>
              <w:left w:val="single" w:sz="4" w:space="0" w:color="auto"/>
              <w:bottom w:val="single" w:sz="4" w:space="0" w:color="auto"/>
            </w:tcBorders>
            <w:vAlign w:val="center"/>
          </w:tcPr>
          <w:p w14:paraId="175B4615" w14:textId="4D013024" w:rsidR="00600DB4" w:rsidRPr="002C6F54" w:rsidRDefault="00600DB4" w:rsidP="00600DB4">
            <w:pPr>
              <w:pStyle w:val="BodyText"/>
              <w:ind w:left="-34" w:right="-108"/>
              <w:rPr>
                <w:rFonts w:ascii="GHEA Grapalat" w:hAnsi="GHEA Grapalat" w:cs="GHEA Grapalat"/>
                <w:b/>
                <w:color w:val="000000"/>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091AAB31" w:rsidR="00600DB4" w:rsidRPr="002C6F54" w:rsidRDefault="00600DB4" w:rsidP="00600DB4">
            <w:pPr>
              <w:pStyle w:val="BodyText"/>
              <w:ind w:left="-34" w:right="-108"/>
              <w:rPr>
                <w:rFonts w:ascii="GHEA Grapalat" w:hAnsi="GHEA Grapalat" w:cs="GHEA Grapalat"/>
                <w:b/>
                <w:color w:val="000000"/>
                <w:sz w:val="20"/>
                <w:szCs w:val="20"/>
                <w:lang w:val="hy-AM"/>
              </w:rPr>
            </w:pPr>
          </w:p>
        </w:tc>
        <w:tc>
          <w:tcPr>
            <w:tcW w:w="2548" w:type="dxa"/>
            <w:tcBorders>
              <w:top w:val="single" w:sz="4" w:space="0" w:color="auto"/>
              <w:left w:val="single" w:sz="4" w:space="0" w:color="auto"/>
              <w:bottom w:val="single" w:sz="4" w:space="0" w:color="auto"/>
            </w:tcBorders>
            <w:vAlign w:val="center"/>
          </w:tcPr>
          <w:p w14:paraId="125CE3CA" w14:textId="5002F141" w:rsidR="00600DB4" w:rsidRPr="00600DB4" w:rsidRDefault="002C6F54" w:rsidP="00600DB4">
            <w:pPr>
              <w:pStyle w:val="BodyText"/>
              <w:ind w:left="-34" w:right="-108"/>
              <w:rPr>
                <w:rFonts w:ascii="GHEA Grapalat" w:hAnsi="GHEA Grapalat" w:cs="GHEA Grapalat"/>
                <w:b/>
                <w:bCs/>
                <w:color w:val="000000"/>
                <w:sz w:val="20"/>
                <w:szCs w:val="20"/>
                <w:lang w:val="pt-BR"/>
              </w:rPr>
            </w:pPr>
            <w:r>
              <w:rPr>
                <w:rFonts w:ascii="GHEA Grapalat" w:hAnsi="GHEA Grapalat" w:cs="Sylfaen"/>
                <w:sz w:val="20"/>
                <w:szCs w:val="20"/>
                <w:lang w:val="hy-AM"/>
              </w:rPr>
              <w:t xml:space="preserve">ըստ պատվիրատուի  պահանջի </w:t>
            </w:r>
            <w:r w:rsidR="00FF6D70" w:rsidRPr="00FF6D70">
              <w:rPr>
                <w:rFonts w:ascii="GHEA Grapalat" w:hAnsi="GHEA Grapalat" w:cs="Sylfaen"/>
                <w:sz w:val="20"/>
                <w:szCs w:val="20"/>
                <w:lang w:val="pt-BR"/>
              </w:rPr>
              <w:t xml:space="preserve"> </w:t>
            </w:r>
          </w:p>
        </w:tc>
        <w:tc>
          <w:tcPr>
            <w:tcW w:w="1980" w:type="dxa"/>
            <w:tcBorders>
              <w:top w:val="single" w:sz="4" w:space="0" w:color="auto"/>
              <w:bottom w:val="single" w:sz="4" w:space="0" w:color="auto"/>
            </w:tcBorders>
          </w:tcPr>
          <w:p w14:paraId="63522D5E" w14:textId="77777777" w:rsidR="00600DB4" w:rsidRPr="00600DB4" w:rsidRDefault="00600DB4" w:rsidP="00600DB4">
            <w:pPr>
              <w:ind w:left="-189"/>
              <w:jc w:val="center"/>
              <w:rPr>
                <w:rFonts w:ascii="GHEA Grapalat" w:hAnsi="GHEA Grapalat" w:cs="Calibri"/>
                <w:color w:val="000000"/>
                <w:sz w:val="20"/>
                <w:szCs w:val="20"/>
                <w:lang w:val="hy-AM"/>
              </w:rPr>
            </w:pPr>
          </w:p>
          <w:p w14:paraId="62A348C3" w14:textId="77777777" w:rsidR="00600DB4" w:rsidRPr="00600DB4" w:rsidRDefault="00600DB4" w:rsidP="00600DB4">
            <w:pPr>
              <w:ind w:left="-189"/>
              <w:jc w:val="center"/>
              <w:rPr>
                <w:rFonts w:ascii="GHEA Grapalat" w:hAnsi="GHEA Grapalat" w:cs="Calibri"/>
                <w:color w:val="000000"/>
                <w:sz w:val="20"/>
                <w:szCs w:val="20"/>
                <w:lang w:val="hy-AM"/>
              </w:rPr>
            </w:pPr>
          </w:p>
          <w:p w14:paraId="2D2B43F9" w14:textId="77777777" w:rsidR="00600DB4" w:rsidRPr="00600DB4" w:rsidRDefault="00600DB4" w:rsidP="00600DB4">
            <w:pPr>
              <w:ind w:left="-189"/>
              <w:jc w:val="center"/>
              <w:rPr>
                <w:rFonts w:ascii="GHEA Grapalat" w:hAnsi="GHEA Grapalat" w:cs="Calibri"/>
                <w:color w:val="000000"/>
                <w:sz w:val="20"/>
                <w:szCs w:val="20"/>
                <w:lang w:val="hy-AM"/>
              </w:rPr>
            </w:pPr>
          </w:p>
          <w:p w14:paraId="0BD9CB32" w14:textId="77777777" w:rsidR="00815DFE" w:rsidRDefault="00600DB4" w:rsidP="00600DB4">
            <w:pPr>
              <w:pStyle w:val="BodyText"/>
              <w:ind w:left="-51" w:right="-108"/>
              <w:rPr>
                <w:rFonts w:ascii="GHEA Grapalat" w:hAnsi="GHEA Grapalat" w:cs="Calibri"/>
                <w:color w:val="000000"/>
                <w:sz w:val="20"/>
                <w:szCs w:val="20"/>
                <w:lang w:val="hy-AM"/>
              </w:rPr>
            </w:pPr>
            <w:r w:rsidRPr="00600DB4">
              <w:rPr>
                <w:rFonts w:ascii="GHEA Grapalat" w:hAnsi="GHEA Grapalat" w:cs="Calibri"/>
                <w:color w:val="000000"/>
                <w:sz w:val="20"/>
                <w:szCs w:val="20"/>
                <w:lang w:val="hy-AM"/>
              </w:rPr>
              <w:t>Պայմանագրի</w:t>
            </w:r>
          </w:p>
          <w:p w14:paraId="109B7F4C" w14:textId="0A2C0F37" w:rsidR="00600DB4" w:rsidRPr="00815DFE" w:rsidRDefault="00815DFE" w:rsidP="00815DFE">
            <w:pPr>
              <w:pStyle w:val="BodyText"/>
              <w:ind w:left="-51" w:right="-108"/>
              <w:rPr>
                <w:rFonts w:ascii="GHEA Grapalat" w:hAnsi="GHEA Grapalat" w:cs="Calibri"/>
                <w:color w:val="000000"/>
                <w:sz w:val="20"/>
                <w:szCs w:val="20"/>
                <w:lang w:val="hy-AM"/>
              </w:rPr>
            </w:pPr>
            <w:r>
              <w:rPr>
                <w:rFonts w:ascii="GHEA Grapalat" w:hAnsi="GHEA Grapalat" w:cs="Calibri"/>
                <w:color w:val="000000"/>
                <w:sz w:val="20"/>
                <w:szCs w:val="20"/>
                <w:lang w:val="hy-AM"/>
              </w:rPr>
              <w:t>/համաձայնագրի/</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կնքման</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օրվանից</w:t>
            </w:r>
            <w:r w:rsidR="00600DB4" w:rsidRPr="00600DB4">
              <w:rPr>
                <w:rFonts w:ascii="GHEA Grapalat" w:hAnsi="GHEA Grapalat" w:cs="Calibri"/>
                <w:color w:val="000000"/>
                <w:sz w:val="20"/>
                <w:szCs w:val="20"/>
                <w:lang w:val="pt-BR"/>
              </w:rPr>
              <w:t xml:space="preserve"> </w:t>
            </w:r>
            <w:r>
              <w:rPr>
                <w:rFonts w:ascii="GHEA Grapalat" w:hAnsi="GHEA Grapalat" w:cs="Calibri"/>
                <w:color w:val="000000"/>
                <w:sz w:val="20"/>
                <w:szCs w:val="20"/>
                <w:lang w:val="hy-AM"/>
              </w:rPr>
              <w:t>20 օրացուցային օր /համաձայն պատվիրատուի պահանջի/ , բայց ոչ ուշ</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մինչև</w:t>
            </w:r>
            <w:r w:rsidR="00600DB4" w:rsidRPr="00600DB4">
              <w:rPr>
                <w:rFonts w:ascii="GHEA Grapalat" w:hAnsi="GHEA Grapalat" w:cs="Calibri"/>
                <w:color w:val="000000"/>
                <w:sz w:val="20"/>
                <w:szCs w:val="20"/>
                <w:lang w:val="pt-BR"/>
              </w:rPr>
              <w:t xml:space="preserve"> 30.12.2025թ</w:t>
            </w:r>
            <w:r w:rsidR="00600DB4" w:rsidRPr="00600DB4">
              <w:rPr>
                <w:rFonts w:ascii="GHEA Grapalat" w:hAnsi="GHEA Grapalat" w:cs="Calibri"/>
                <w:color w:val="000000"/>
                <w:sz w:val="20"/>
                <w:szCs w:val="20"/>
                <w:lang w:val="hy-AM"/>
              </w:rPr>
              <w:t>.</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59E83FAA" w14:textId="77777777" w:rsidR="00276DE5" w:rsidRDefault="00276DE5" w:rsidP="00B34B7A">
      <w:pPr>
        <w:contextualSpacing/>
        <w:jc w:val="right"/>
        <w:rPr>
          <w:rFonts w:ascii="GHEA Grapalat" w:hAnsi="GHEA Grapalat"/>
          <w:iCs/>
          <w:sz w:val="20"/>
          <w:szCs w:val="20"/>
          <w:lang w:val="hy-AM"/>
        </w:rPr>
      </w:pPr>
    </w:p>
    <w:p w14:paraId="3749DCBD" w14:textId="77777777" w:rsidR="00276DE5" w:rsidRDefault="00276DE5" w:rsidP="00B34B7A">
      <w:pPr>
        <w:contextualSpacing/>
        <w:jc w:val="right"/>
        <w:rPr>
          <w:rFonts w:ascii="GHEA Grapalat" w:hAnsi="GHEA Grapalat"/>
          <w:iCs/>
          <w:sz w:val="20"/>
          <w:szCs w:val="20"/>
          <w:lang w:val="hy-AM"/>
        </w:rPr>
      </w:pPr>
    </w:p>
    <w:p w14:paraId="277D1567" w14:textId="77777777" w:rsidR="00276DE5" w:rsidRDefault="00276DE5" w:rsidP="00B34B7A">
      <w:pPr>
        <w:contextualSpacing/>
        <w:jc w:val="right"/>
        <w:rPr>
          <w:rFonts w:ascii="GHEA Grapalat" w:hAnsi="GHEA Grapalat"/>
          <w:iCs/>
          <w:sz w:val="20"/>
          <w:szCs w:val="20"/>
          <w:lang w:val="hy-AM"/>
        </w:rPr>
      </w:pPr>
    </w:p>
    <w:p w14:paraId="27B0E847" w14:textId="77777777" w:rsidR="00276DE5" w:rsidRDefault="00276DE5" w:rsidP="00B34B7A">
      <w:pPr>
        <w:contextualSpacing/>
        <w:jc w:val="right"/>
        <w:rPr>
          <w:rFonts w:ascii="GHEA Grapalat" w:hAnsi="GHEA Grapalat"/>
          <w:iCs/>
          <w:sz w:val="20"/>
          <w:szCs w:val="20"/>
          <w:lang w:val="hy-AM"/>
        </w:rPr>
      </w:pPr>
    </w:p>
    <w:p w14:paraId="48D792A6" w14:textId="77777777" w:rsidR="00276DE5" w:rsidRDefault="00276DE5" w:rsidP="00B34B7A">
      <w:pPr>
        <w:contextualSpacing/>
        <w:jc w:val="right"/>
        <w:rPr>
          <w:rFonts w:ascii="GHEA Grapalat" w:hAnsi="GHEA Grapalat"/>
          <w:iCs/>
          <w:sz w:val="20"/>
          <w:szCs w:val="20"/>
          <w:lang w:val="hy-AM"/>
        </w:rPr>
      </w:pPr>
    </w:p>
    <w:p w14:paraId="58490749" w14:textId="77777777" w:rsidR="00276DE5" w:rsidRDefault="00276DE5" w:rsidP="00B34B7A">
      <w:pPr>
        <w:contextualSpacing/>
        <w:jc w:val="right"/>
        <w:rPr>
          <w:rFonts w:ascii="GHEA Grapalat" w:hAnsi="GHEA Grapalat"/>
          <w:iCs/>
          <w:sz w:val="20"/>
          <w:szCs w:val="20"/>
          <w:lang w:val="hy-AM"/>
        </w:rPr>
      </w:pPr>
    </w:p>
    <w:tbl>
      <w:tblPr>
        <w:tblW w:w="10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875"/>
      </w:tblGrid>
      <w:tr w:rsidR="00276DE5" w:rsidRPr="00FE62BF" w14:paraId="0B7042AC" w14:textId="77777777" w:rsidTr="00276DE5">
        <w:trPr>
          <w:trHeight w:val="70"/>
        </w:trPr>
        <w:tc>
          <w:tcPr>
            <w:tcW w:w="1470" w:type="dxa"/>
            <w:tcBorders>
              <w:top w:val="single" w:sz="4" w:space="0" w:color="auto"/>
              <w:left w:val="single" w:sz="4" w:space="0" w:color="auto"/>
              <w:right w:val="single" w:sz="4" w:space="0" w:color="auto"/>
            </w:tcBorders>
            <w:vAlign w:val="center"/>
          </w:tcPr>
          <w:p w14:paraId="197554BA"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Չափա-</w:t>
            </w:r>
          </w:p>
          <w:p w14:paraId="4540128D" w14:textId="77777777" w:rsidR="00276DE5" w:rsidRPr="00FE62BF" w:rsidRDefault="00276DE5" w:rsidP="00534328">
            <w:pPr>
              <w:jc w:val="center"/>
              <w:rPr>
                <w:rFonts w:ascii="GHEA Grapalat" w:hAnsi="GHEA Grapalat"/>
                <w:b/>
                <w:bCs/>
                <w:sz w:val="16"/>
                <w:lang w:val="es-ES"/>
              </w:rPr>
            </w:pPr>
            <w:r w:rsidRPr="00FE62BF">
              <w:rPr>
                <w:rFonts w:ascii="GHEA Grapalat" w:hAnsi="GHEA Grapalat"/>
                <w:b/>
                <w:bCs/>
                <w:sz w:val="16"/>
                <w:szCs w:val="18"/>
                <w:lang w:val="es-ES"/>
              </w:rPr>
              <w:t>բաժինների համարները</w:t>
            </w:r>
          </w:p>
        </w:tc>
        <w:tc>
          <w:tcPr>
            <w:tcW w:w="1820" w:type="dxa"/>
            <w:tcBorders>
              <w:top w:val="single" w:sz="4" w:space="0" w:color="auto"/>
              <w:left w:val="single" w:sz="4" w:space="0" w:color="auto"/>
              <w:right w:val="single" w:sz="4" w:space="0" w:color="auto"/>
            </w:tcBorders>
            <w:vAlign w:val="center"/>
          </w:tcPr>
          <w:p w14:paraId="461480CA"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Ծառայության անվանումը</w:t>
            </w:r>
          </w:p>
        </w:tc>
        <w:tc>
          <w:tcPr>
            <w:tcW w:w="6875" w:type="dxa"/>
            <w:tcBorders>
              <w:top w:val="single" w:sz="4" w:space="0" w:color="auto"/>
              <w:left w:val="single" w:sz="4" w:space="0" w:color="auto"/>
              <w:right w:val="single" w:sz="4" w:space="0" w:color="auto"/>
            </w:tcBorders>
            <w:vAlign w:val="center"/>
          </w:tcPr>
          <w:p w14:paraId="1B9DAFDC"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միավոր</w:t>
            </w:r>
            <w:r>
              <w:rPr>
                <w:rFonts w:ascii="GHEA Grapalat" w:hAnsi="GHEA Grapalat"/>
                <w:b/>
                <w:bCs/>
                <w:sz w:val="16"/>
                <w:szCs w:val="18"/>
                <w:lang w:val="hy-AM"/>
              </w:rPr>
              <w:t>ի</w:t>
            </w:r>
            <w:r w:rsidRPr="00FE62BF">
              <w:rPr>
                <w:rFonts w:ascii="GHEA Grapalat" w:hAnsi="GHEA Grapalat"/>
                <w:b/>
                <w:bCs/>
                <w:sz w:val="16"/>
                <w:szCs w:val="18"/>
                <w:lang w:val="es-ES"/>
              </w:rPr>
              <w:t xml:space="preserve"> գինը /ՀՀ դրամ/ </w:t>
            </w:r>
          </w:p>
        </w:tc>
      </w:tr>
      <w:tr w:rsidR="00276DE5" w:rsidRPr="005D49D6" w14:paraId="34C16FE5" w14:textId="77777777" w:rsidTr="00276DE5">
        <w:trPr>
          <w:trHeight w:val="836"/>
        </w:trPr>
        <w:tc>
          <w:tcPr>
            <w:tcW w:w="1470" w:type="dxa"/>
            <w:tcBorders>
              <w:top w:val="single" w:sz="4" w:space="0" w:color="auto"/>
              <w:left w:val="single" w:sz="4" w:space="0" w:color="auto"/>
              <w:right w:val="single" w:sz="4" w:space="0" w:color="auto"/>
            </w:tcBorders>
            <w:vAlign w:val="center"/>
          </w:tcPr>
          <w:p w14:paraId="6CBA795A" w14:textId="77777777" w:rsidR="00276DE5" w:rsidRPr="00FE62BF" w:rsidRDefault="00276DE5" w:rsidP="00534328">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48CE6CBA" w14:textId="0A4AA6AD" w:rsidR="00276DE5" w:rsidRPr="00FE62BF" w:rsidRDefault="00276DE5" w:rsidP="00534328">
            <w:pPr>
              <w:rPr>
                <w:rFonts w:ascii="GHEA Grapalat" w:hAnsi="GHEA Grapalat"/>
                <w:sz w:val="18"/>
                <w:lang w:val="es-ES"/>
              </w:rPr>
            </w:pPr>
            <w:r w:rsidRPr="00111061">
              <w:rPr>
                <w:rFonts w:ascii="GHEA Grapalat" w:hAnsi="GHEA Grapalat" w:cs="GHEA Grapalat"/>
                <w:bCs/>
                <w:iCs/>
                <w:color w:val="000000"/>
                <w:sz w:val="20"/>
                <w:szCs w:val="20"/>
                <w:lang w:val="pt-BR"/>
              </w:rPr>
              <w:t>Բեռնատարի վարձակա</w:t>
            </w:r>
            <w:r>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6875" w:type="dxa"/>
            <w:tcBorders>
              <w:top w:val="single" w:sz="4" w:space="0" w:color="auto"/>
              <w:left w:val="single" w:sz="4" w:space="0" w:color="auto"/>
              <w:right w:val="single" w:sz="4" w:space="0" w:color="auto"/>
            </w:tcBorders>
            <w:vAlign w:val="center"/>
          </w:tcPr>
          <w:p w14:paraId="70DDEFB2" w14:textId="3FAF9074" w:rsidR="00276DE5" w:rsidRDefault="00276DE5" w:rsidP="00534328">
            <w:pPr>
              <w:shd w:val="clear" w:color="auto" w:fill="FFFFFF"/>
              <w:rPr>
                <w:rFonts w:ascii="GHEA Grapalat" w:hAnsi="GHEA Grapalat" w:cs="Arial"/>
                <w:color w:val="1A1A1A"/>
                <w:lang w:val="hy-AM" w:eastAsia="ru-RU"/>
              </w:rPr>
            </w:pPr>
          </w:p>
          <w:p w14:paraId="4D4586E2" w14:textId="10AAD9A2" w:rsidR="00276DE5" w:rsidRDefault="00276DE5" w:rsidP="00534328">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 xml:space="preserve"> </w:t>
            </w:r>
            <w:r w:rsidR="007A57FA">
              <w:rPr>
                <w:rFonts w:ascii="GHEA Grapalat" w:hAnsi="GHEA Grapalat" w:cs="Arial"/>
                <w:color w:val="1A1A1A"/>
                <w:lang w:val="hy-AM" w:eastAsia="ru-RU"/>
              </w:rPr>
              <w:t>Բ</w:t>
            </w:r>
            <w:r>
              <w:rPr>
                <w:rFonts w:ascii="GHEA Grapalat" w:hAnsi="GHEA Grapalat" w:cs="Arial"/>
                <w:color w:val="1A1A1A"/>
                <w:lang w:val="hy-AM" w:eastAsia="ru-RU"/>
              </w:rPr>
              <w:t xml:space="preserve">եռնատարի 1 կմ արժեքը կազմում է – </w:t>
            </w:r>
            <w:r w:rsidR="007A57FA">
              <w:rPr>
                <w:rFonts w:ascii="GHEA Grapalat" w:hAnsi="GHEA Grapalat" w:cs="Arial"/>
                <w:color w:val="1A1A1A"/>
                <w:lang w:val="hy-AM" w:eastAsia="ru-RU"/>
              </w:rPr>
              <w:t>1</w:t>
            </w:r>
            <w:r w:rsidR="00DA6F86" w:rsidRPr="00DA6F86">
              <w:rPr>
                <w:rFonts w:ascii="GHEA Grapalat" w:hAnsi="GHEA Grapalat" w:cs="Arial"/>
                <w:color w:val="1A1A1A"/>
                <w:lang w:val="hy-AM" w:eastAsia="ru-RU"/>
              </w:rPr>
              <w:t>5</w:t>
            </w:r>
            <w:r w:rsidR="007A57FA">
              <w:rPr>
                <w:rFonts w:ascii="GHEA Grapalat" w:hAnsi="GHEA Grapalat" w:cs="Arial"/>
                <w:color w:val="1A1A1A"/>
                <w:lang w:val="hy-AM" w:eastAsia="ru-RU"/>
              </w:rPr>
              <w:t>00</w:t>
            </w:r>
            <w:r>
              <w:rPr>
                <w:rFonts w:ascii="GHEA Grapalat" w:hAnsi="GHEA Grapalat" w:cs="Arial"/>
                <w:color w:val="1A1A1A"/>
                <w:lang w:val="hy-AM" w:eastAsia="ru-RU"/>
              </w:rPr>
              <w:t xml:space="preserve"> ՀՀ դրամ </w:t>
            </w:r>
          </w:p>
          <w:p w14:paraId="7AB7BA42" w14:textId="2C97753D" w:rsidR="00276DE5" w:rsidRDefault="00276DE5" w:rsidP="00276DE5">
            <w:pPr>
              <w:shd w:val="clear" w:color="auto" w:fill="FFFFFF"/>
              <w:rPr>
                <w:rFonts w:ascii="GHEA Grapalat" w:hAnsi="GHEA Grapalat" w:cs="Arial"/>
                <w:color w:val="1A1A1A"/>
                <w:lang w:val="hy-AM" w:eastAsia="ru-RU"/>
              </w:rPr>
            </w:pPr>
          </w:p>
          <w:p w14:paraId="4889E988" w14:textId="77777777" w:rsidR="00276DE5" w:rsidRPr="00021F23" w:rsidRDefault="00276DE5" w:rsidP="00534328">
            <w:pPr>
              <w:shd w:val="clear" w:color="auto" w:fill="FFFFFF"/>
              <w:rPr>
                <w:rFonts w:ascii="GHEA Grapalat" w:hAnsi="GHEA Grapalat" w:cs="Arial"/>
                <w:color w:val="1A1A1A"/>
                <w:lang w:val="hy-AM" w:eastAsia="ru-RU"/>
              </w:rPr>
            </w:pPr>
          </w:p>
          <w:p w14:paraId="0D4182B8" w14:textId="791875EB" w:rsidR="00276DE5" w:rsidRDefault="00276DE5" w:rsidP="00534328">
            <w:pPr>
              <w:rPr>
                <w:rFonts w:ascii="GHEA Grapalat" w:hAnsi="GHEA Grapalat" w:cs="Arial"/>
                <w:color w:val="1A1A1A"/>
                <w:lang w:val="hy-AM" w:eastAsia="ru-RU"/>
              </w:rPr>
            </w:pPr>
            <w:r w:rsidRPr="00FE62BF">
              <w:rPr>
                <w:rFonts w:ascii="GHEA Grapalat" w:hAnsi="GHEA Grapalat"/>
                <w:lang w:val="hy-AM"/>
              </w:rPr>
              <w:t xml:space="preserve"> ԸՆԴԱՄԵՆԸ</w:t>
            </w:r>
            <w:r w:rsidR="002C6F54">
              <w:rPr>
                <w:rFonts w:ascii="GHEA Grapalat" w:hAnsi="GHEA Grapalat"/>
                <w:lang w:val="hy-AM"/>
              </w:rPr>
              <w:t>՝</w:t>
            </w:r>
            <w:r w:rsidRPr="00FE62BF">
              <w:rPr>
                <w:rFonts w:ascii="GHEA Grapalat" w:hAnsi="GHEA Grapalat"/>
                <w:lang w:val="hy-AM"/>
              </w:rPr>
              <w:t xml:space="preserve"> </w:t>
            </w:r>
            <w:r>
              <w:rPr>
                <w:rFonts w:ascii="GHEA Grapalat" w:hAnsi="GHEA Grapalat"/>
                <w:lang w:val="hy-AM"/>
              </w:rPr>
              <w:t xml:space="preserve">  </w:t>
            </w:r>
            <w:r w:rsidRPr="00FE62BF">
              <w:rPr>
                <w:rFonts w:ascii="GHEA Grapalat" w:hAnsi="GHEA Grapalat"/>
                <w:lang w:val="hy-AM"/>
              </w:rPr>
              <w:t>1</w:t>
            </w:r>
            <w:r w:rsidR="00DA6F86" w:rsidRPr="005D49D6">
              <w:rPr>
                <w:rFonts w:ascii="GHEA Grapalat" w:hAnsi="GHEA Grapalat"/>
                <w:lang w:val="hy-AM"/>
              </w:rPr>
              <w:t>5</w:t>
            </w:r>
            <w:r>
              <w:rPr>
                <w:rFonts w:ascii="GHEA Grapalat" w:hAnsi="GHEA Grapalat"/>
                <w:lang w:val="hy-AM"/>
              </w:rPr>
              <w:t xml:space="preserve">00  </w:t>
            </w:r>
            <w:r w:rsidRPr="00891939">
              <w:rPr>
                <w:rFonts w:ascii="GHEA Grapalat" w:hAnsi="GHEA Grapalat" w:cs="Arial"/>
                <w:color w:val="1A1A1A"/>
                <w:lang w:val="hy-AM" w:eastAsia="ru-RU"/>
              </w:rPr>
              <w:t>ՀՀ</w:t>
            </w:r>
            <w:r w:rsidRPr="00FE62BF">
              <w:rPr>
                <w:rFonts w:ascii="GHEA Grapalat" w:hAnsi="GHEA Grapalat" w:cs="Arial"/>
                <w:color w:val="1A1A1A"/>
                <w:lang w:val="es-ES" w:eastAsia="ru-RU"/>
              </w:rPr>
              <w:t xml:space="preserve"> </w:t>
            </w:r>
            <w:r w:rsidRPr="00891939">
              <w:rPr>
                <w:rFonts w:ascii="GHEA Grapalat" w:hAnsi="GHEA Grapalat" w:cs="Arial"/>
                <w:color w:val="1A1A1A"/>
                <w:lang w:val="hy-AM" w:eastAsia="ru-RU"/>
              </w:rPr>
              <w:t>դրամ</w:t>
            </w:r>
          </w:p>
          <w:p w14:paraId="7CC94758" w14:textId="77777777" w:rsidR="00276DE5" w:rsidRPr="00FE62BF" w:rsidRDefault="00276DE5" w:rsidP="00534328">
            <w:pPr>
              <w:rPr>
                <w:rFonts w:ascii="GHEA Grapalat" w:hAnsi="GHEA Grapalat"/>
                <w:lang w:val="hy-AM"/>
              </w:rPr>
            </w:pPr>
          </w:p>
          <w:p w14:paraId="484F5049" w14:textId="2C764F44" w:rsidR="00276DE5" w:rsidRPr="00FE62BF" w:rsidRDefault="00276DE5" w:rsidP="00276DE5">
            <w:pPr>
              <w:jc w:val="both"/>
              <w:rPr>
                <w:rFonts w:ascii="GHEA Grapalat" w:hAnsi="GHEA Grapalat" w:cs="Sylfaen"/>
                <w:i/>
                <w:sz w:val="16"/>
                <w:szCs w:val="16"/>
                <w:lang w:val="hy-AM" w:eastAsia="ru-RU"/>
              </w:rPr>
            </w:pPr>
            <w:r w:rsidRPr="00FE62BF">
              <w:rPr>
                <w:rFonts w:ascii="GHEA Grapalat" w:hAnsi="GHEA Grapalat"/>
                <w:b/>
                <w:bCs/>
                <w:i/>
                <w:iCs/>
                <w:sz w:val="18"/>
                <w:szCs w:val="18"/>
                <w:shd w:val="clear" w:color="auto" w:fill="FFFF00"/>
                <w:lang w:val="es-ES"/>
              </w:rPr>
              <w:t>*</w:t>
            </w:r>
            <w:r w:rsidRPr="00FE62BF">
              <w:rPr>
                <w:rFonts w:ascii="GHEA Grapalat" w:hAnsi="GHEA Grapalat" w:cs="Arial"/>
                <w:b/>
                <w:bCs/>
                <w:i/>
                <w:iCs/>
                <w:sz w:val="18"/>
                <w:szCs w:val="18"/>
                <w:shd w:val="clear" w:color="auto" w:fill="FFFF00"/>
                <w:lang w:val="hy-AM"/>
              </w:rPr>
              <w:t>Մասնակիցը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գնային</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ներկայացնում</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է</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ծառայությունների</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համար</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առաջարկվող</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միավորի գն</w:t>
            </w:r>
            <w:r w:rsidR="007A57FA">
              <w:rPr>
                <w:rFonts w:ascii="GHEA Grapalat" w:hAnsi="GHEA Grapalat" w:cs="Arial"/>
                <w:b/>
                <w:bCs/>
                <w:i/>
                <w:iCs/>
                <w:sz w:val="18"/>
                <w:szCs w:val="18"/>
                <w:shd w:val="clear" w:color="auto" w:fill="FFFF00"/>
                <w:lang w:val="hy-AM"/>
              </w:rPr>
              <w:t>ով</w:t>
            </w:r>
            <w:r w:rsidRPr="00FE62BF">
              <w:rPr>
                <w:rFonts w:ascii="GHEA Grapalat" w:hAnsi="GHEA Grapalat" w:cs="Arial"/>
                <w:b/>
                <w:bCs/>
                <w:i/>
                <w:iCs/>
                <w:sz w:val="18"/>
                <w:szCs w:val="18"/>
                <w:shd w:val="clear" w:color="auto" w:fill="FFFF00"/>
                <w:lang w:val="hy-AM"/>
              </w:rPr>
              <w:t>։</w:t>
            </w:r>
            <w:r w:rsidRPr="00FE62BF">
              <w:rPr>
                <w:rFonts w:ascii="GHEA Grapalat" w:hAnsi="GHEA Grapalat"/>
                <w:b/>
                <w:bCs/>
                <w:i/>
                <w:iCs/>
                <w:sz w:val="18"/>
                <w:szCs w:val="18"/>
                <w:shd w:val="clear" w:color="auto" w:fill="FFFF00"/>
                <w:lang w:val="hy-AM"/>
              </w:rPr>
              <w:t xml:space="preserve"> </w:t>
            </w:r>
          </w:p>
          <w:p w14:paraId="2540747C" w14:textId="77777777" w:rsidR="00276DE5" w:rsidRPr="00FE62BF" w:rsidRDefault="00276DE5" w:rsidP="00534328">
            <w:pPr>
              <w:rPr>
                <w:rFonts w:ascii="GHEA Grapalat" w:hAnsi="GHEA Grapalat"/>
                <w:lang w:val="hy-AM"/>
              </w:rPr>
            </w:pPr>
          </w:p>
        </w:tc>
      </w:tr>
    </w:tbl>
    <w:p w14:paraId="6E39C7BB" w14:textId="77777777" w:rsidR="00276DE5" w:rsidRDefault="00276DE5" w:rsidP="00B34B7A">
      <w:pPr>
        <w:contextualSpacing/>
        <w:jc w:val="right"/>
        <w:rPr>
          <w:rFonts w:ascii="GHEA Grapalat" w:hAnsi="GHEA Grapalat"/>
          <w:iCs/>
          <w:sz w:val="20"/>
          <w:szCs w:val="20"/>
          <w:lang w:val="hy-AM"/>
        </w:rPr>
      </w:pPr>
    </w:p>
    <w:p w14:paraId="3A2B9439" w14:textId="77777777" w:rsidR="00276DE5" w:rsidRDefault="00276DE5" w:rsidP="00B34B7A">
      <w:pPr>
        <w:contextualSpacing/>
        <w:jc w:val="right"/>
        <w:rPr>
          <w:rFonts w:ascii="GHEA Grapalat" w:hAnsi="GHEA Grapalat"/>
          <w:iCs/>
          <w:sz w:val="20"/>
          <w:szCs w:val="20"/>
          <w:lang w:val="hy-AM"/>
        </w:rPr>
      </w:pPr>
    </w:p>
    <w:p w14:paraId="63AA6F7C" w14:textId="77777777" w:rsidR="00276DE5" w:rsidRDefault="00276DE5" w:rsidP="00B34B7A">
      <w:pPr>
        <w:contextualSpacing/>
        <w:jc w:val="right"/>
        <w:rPr>
          <w:rFonts w:ascii="GHEA Grapalat" w:hAnsi="GHEA Grapalat"/>
          <w:iCs/>
          <w:sz w:val="20"/>
          <w:szCs w:val="20"/>
          <w:lang w:val="hy-AM"/>
        </w:rPr>
      </w:pPr>
    </w:p>
    <w:p w14:paraId="7A2C71C9" w14:textId="460C4A56" w:rsidR="002C6F54" w:rsidRPr="00FE62BF" w:rsidRDefault="002C6F54" w:rsidP="002C6F54">
      <w:pPr>
        <w:ind w:left="-90" w:right="-82"/>
        <w:rPr>
          <w:rFonts w:ascii="GHEA Grapalat" w:eastAsia="Calibri" w:hAnsi="GHEA Grapalat"/>
          <w:sz w:val="16"/>
          <w:szCs w:val="18"/>
          <w:lang w:val="pt-BR"/>
        </w:rPr>
      </w:pPr>
      <w:r>
        <w:rPr>
          <w:rFonts w:ascii="GHEA Grapalat" w:hAnsi="GHEA Grapalat"/>
          <w:iCs/>
          <w:sz w:val="20"/>
          <w:szCs w:val="20"/>
          <w:lang w:val="hy-AM"/>
        </w:rPr>
        <w:tab/>
      </w:r>
      <w:r w:rsidRPr="00FE62BF">
        <w:rPr>
          <w:rFonts w:ascii="GHEA Grapalat" w:eastAsia="Calibri" w:hAnsi="GHEA Grapalat"/>
          <w:sz w:val="16"/>
          <w:szCs w:val="18"/>
          <w:lang w:val="pt-BR"/>
        </w:rPr>
        <w:t>*</w:t>
      </w:r>
      <w:r w:rsidRPr="00FE62BF">
        <w:rPr>
          <w:rFonts w:ascii="GHEA Grapalat" w:eastAsia="Calibri" w:hAnsi="GHEA Grapalat" w:cs="Arial"/>
          <w:sz w:val="16"/>
          <w:szCs w:val="18"/>
          <w:lang w:val="hy-AM"/>
        </w:rPr>
        <w:t>Ծ</w:t>
      </w:r>
      <w:r w:rsidRPr="00FE62BF">
        <w:rPr>
          <w:rFonts w:ascii="GHEA Grapalat" w:eastAsia="Calibri" w:hAnsi="GHEA Grapalat" w:cs="Arial"/>
          <w:sz w:val="16"/>
          <w:szCs w:val="18"/>
          <w:lang w:val="pt-BR"/>
        </w:rPr>
        <w:t>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մատուցման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վերջնաժամկետը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չի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կարող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ավել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լինել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տվյալ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տարվա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դեկտեմբերի</w:t>
      </w:r>
      <w:r w:rsidRPr="00FE62BF">
        <w:rPr>
          <w:rFonts w:ascii="GHEA Grapalat" w:eastAsia="Calibri" w:hAnsi="GHEA Grapalat"/>
          <w:sz w:val="16"/>
          <w:szCs w:val="18"/>
          <w:lang w:val="pt-BR"/>
        </w:rPr>
        <w:t xml:space="preserve"> </w:t>
      </w:r>
      <w:r w:rsidR="007A57FA">
        <w:rPr>
          <w:rFonts w:ascii="GHEA Grapalat" w:eastAsia="Calibri" w:hAnsi="GHEA Grapalat"/>
          <w:sz w:val="16"/>
          <w:szCs w:val="18"/>
          <w:lang w:val="hy-AM"/>
        </w:rPr>
        <w:t>30</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w:t>
      </w:r>
      <w:r w:rsidRPr="00FE62BF">
        <w:rPr>
          <w:rFonts w:ascii="GHEA Grapalat" w:eastAsia="Calibri" w:hAnsi="GHEA Grapalat"/>
          <w:sz w:val="16"/>
          <w:szCs w:val="18"/>
          <w:lang w:val="pt-BR"/>
        </w:rPr>
        <w:t>:</w:t>
      </w:r>
    </w:p>
    <w:p w14:paraId="16161A77" w14:textId="1F265E2D" w:rsidR="002C6F54" w:rsidRPr="00FE62BF" w:rsidRDefault="002C6F54" w:rsidP="002C6F54">
      <w:pPr>
        <w:ind w:left="-90" w:right="-82"/>
        <w:rPr>
          <w:rFonts w:ascii="GHEA Grapalat" w:eastAsia="Calibri" w:hAnsi="GHEA Grapalat"/>
          <w:sz w:val="16"/>
          <w:szCs w:val="18"/>
          <w:lang w:val="pt-BR"/>
        </w:rPr>
      </w:pP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Մասնակցի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ներկայացվող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Գնային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առաջարկը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ներկայացվում է միավորի գն</w:t>
      </w:r>
      <w:r w:rsidR="007A57FA">
        <w:rPr>
          <w:rFonts w:ascii="GHEA Grapalat" w:eastAsia="Calibri" w:hAnsi="GHEA Grapalat" w:cs="Arial"/>
          <w:sz w:val="16"/>
          <w:szCs w:val="18"/>
          <w:lang w:val="hy-AM"/>
        </w:rPr>
        <w:t>ով</w:t>
      </w:r>
      <w:r w:rsidRPr="00FE62BF">
        <w:rPr>
          <w:rFonts w:ascii="GHEA Grapalat" w:eastAsia="Calibri" w:hAnsi="GHEA Grapalat" w:cs="Arial"/>
          <w:sz w:val="16"/>
          <w:szCs w:val="18"/>
          <w:lang w:val="pt-BR"/>
        </w:rPr>
        <w:t xml:space="preserve"> ` </w:t>
      </w:r>
      <w:r w:rsidRPr="00FE62BF">
        <w:rPr>
          <w:rFonts w:ascii="GHEA Grapalat" w:eastAsia="Calibri" w:hAnsi="GHEA Grapalat"/>
          <w:sz w:val="16"/>
          <w:szCs w:val="18"/>
          <w:lang w:val="pt-BR"/>
        </w:rPr>
        <w:t xml:space="preserve">1 </w:t>
      </w:r>
      <w:r>
        <w:rPr>
          <w:rFonts w:ascii="GHEA Grapalat" w:eastAsia="Calibri" w:hAnsi="GHEA Grapalat" w:cs="Arial"/>
          <w:sz w:val="16"/>
          <w:szCs w:val="18"/>
          <w:lang w:val="hy-AM"/>
        </w:rPr>
        <w:t>կմ</w:t>
      </w:r>
      <w:r w:rsidRPr="00FE62BF">
        <w:rPr>
          <w:rFonts w:ascii="GHEA Grapalat" w:eastAsia="Calibri" w:hAnsi="GHEA Grapalat" w:cs="Arial"/>
          <w:sz w:val="16"/>
          <w:szCs w:val="18"/>
          <w:lang w:val="pt-BR"/>
        </w:rPr>
        <w:t xml:space="preserve"> արժեքով</w:t>
      </w:r>
      <w:r w:rsidR="00E7018A">
        <w:rPr>
          <w:rFonts w:ascii="GHEA Grapalat" w:eastAsia="Calibri" w:hAnsi="GHEA Grapalat" w:cs="Arial"/>
          <w:sz w:val="16"/>
          <w:szCs w:val="18"/>
          <w:lang w:val="pt-BR"/>
        </w:rPr>
        <w:t xml:space="preserve"> </w:t>
      </w:r>
      <w:r w:rsidRPr="00FE62BF">
        <w:rPr>
          <w:rFonts w:ascii="GHEA Grapalat" w:eastAsia="Calibri" w:hAnsi="GHEA Grapalat"/>
          <w:sz w:val="16"/>
          <w:szCs w:val="18"/>
          <w:lang w:val="pt-BR"/>
        </w:rPr>
        <w:t>:</w:t>
      </w:r>
      <w:r>
        <w:rPr>
          <w:rFonts w:ascii="GHEA Grapalat" w:eastAsia="Calibri" w:hAnsi="GHEA Grapalat"/>
          <w:sz w:val="16"/>
          <w:szCs w:val="18"/>
          <w:lang w:val="hy-AM"/>
        </w:rPr>
        <w:t xml:space="preserve"> </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կնքվելու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առավելագույն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գնով՝</w:t>
      </w:r>
      <w:r w:rsidRPr="00FE62BF">
        <w:rPr>
          <w:rFonts w:ascii="GHEA Grapalat" w:eastAsia="Calibri" w:hAnsi="GHEA Grapalat"/>
          <w:sz w:val="16"/>
          <w:szCs w:val="18"/>
          <w:lang w:val="pt-BR"/>
        </w:rPr>
        <w:t xml:space="preserve"> </w:t>
      </w:r>
      <w:r w:rsidRPr="002C6F54">
        <w:rPr>
          <w:rFonts w:ascii="GHEA Grapalat" w:eastAsia="Calibri" w:hAnsi="GHEA Grapalat"/>
          <w:sz w:val="16"/>
          <w:szCs w:val="18"/>
          <w:lang w:val="pt-BR"/>
        </w:rPr>
        <w:t>2</w:t>
      </w:r>
      <w:r w:rsidRPr="00FE62BF">
        <w:rPr>
          <w:rFonts w:ascii="GHEA Grapalat" w:eastAsia="Calibri" w:hAnsi="GHEA Grapalat"/>
          <w:sz w:val="16"/>
          <w:szCs w:val="18"/>
          <w:lang w:val="pt-BR"/>
        </w:rPr>
        <w:t xml:space="preserve"> </w:t>
      </w:r>
      <w:r w:rsidR="007A57FA">
        <w:rPr>
          <w:rFonts w:ascii="GHEA Grapalat" w:eastAsia="Calibri" w:hAnsi="GHEA Grapalat"/>
          <w:sz w:val="16"/>
          <w:szCs w:val="18"/>
          <w:lang w:val="hy-AM"/>
        </w:rPr>
        <w:t>0</w:t>
      </w:r>
      <w:r w:rsidRPr="00FE62BF">
        <w:rPr>
          <w:rFonts w:ascii="GHEA Grapalat" w:eastAsia="Calibri" w:hAnsi="GHEA Grapalat"/>
          <w:sz w:val="16"/>
          <w:szCs w:val="18"/>
          <w:lang w:val="pt-BR"/>
        </w:rPr>
        <w:t>00 000 (</w:t>
      </w:r>
      <w:r>
        <w:rPr>
          <w:rFonts w:ascii="GHEA Grapalat" w:eastAsia="Calibri" w:hAnsi="GHEA Grapalat"/>
          <w:sz w:val="16"/>
          <w:szCs w:val="18"/>
          <w:lang w:val="hy-AM"/>
        </w:rPr>
        <w:t>երկու  միլիոն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ՀՀ</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դրամ</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փաստացի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կատարված</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ծառայության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քանակի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դիմաց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և</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վճարումներն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են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հանձնման</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ընդունման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արձանագրության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հիման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վրա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Պատվիրատուի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պահանջը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դադարելուց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հետո</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լուծվելու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առանց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որևէ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հետագա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պարտավորության</w:t>
      </w:r>
      <w:r w:rsidRPr="00FE62BF">
        <w:rPr>
          <w:rFonts w:ascii="GHEA Grapalat" w:eastAsia="Calibri" w:hAnsi="GHEA Grapalat"/>
          <w:sz w:val="16"/>
          <w:szCs w:val="18"/>
          <w:lang w:val="pt-BR"/>
        </w:rPr>
        <w:t>:</w:t>
      </w:r>
    </w:p>
    <w:p w14:paraId="6902172D" w14:textId="144D5DCB" w:rsidR="002C6F54" w:rsidRPr="00C11FFD" w:rsidRDefault="002C6F54" w:rsidP="002C6F54">
      <w:pPr>
        <w:rPr>
          <w:rFonts w:ascii="GHEA Grapalat" w:hAnsi="GHEA Grapalat"/>
          <w:sz w:val="20"/>
          <w:szCs w:val="20"/>
          <w:lang w:val="hy-AM"/>
        </w:rPr>
      </w:pPr>
      <w:r w:rsidRPr="00C11FFD">
        <w:rPr>
          <w:rFonts w:ascii="GHEA Grapalat" w:hAnsi="GHEA Grapalat"/>
          <w:sz w:val="20"/>
          <w:szCs w:val="20"/>
          <w:lang w:val="hy-AM"/>
        </w:rPr>
        <w:t xml:space="preserve">ՎՃԱՐՈՒՄԸ ԿԱՏԱՐՎԵԼՈՒ Է ՓԱՍՏԱՑԻ </w:t>
      </w:r>
      <w:r w:rsidR="00C11FFD" w:rsidRPr="00C11FFD">
        <w:rPr>
          <w:rFonts w:ascii="GHEA Grapalat" w:hAnsi="GHEA Grapalat"/>
          <w:sz w:val="20"/>
          <w:szCs w:val="20"/>
          <w:lang w:val="hy-AM"/>
        </w:rPr>
        <w:t>ՄԱՏՈՒՑՎԱԾ ԾԱՌԱՅՈՒԹՅԱՆ</w:t>
      </w:r>
      <w:r w:rsidRPr="00C11FFD">
        <w:rPr>
          <w:rFonts w:ascii="GHEA Grapalat" w:hAnsi="GHEA Grapalat"/>
          <w:sz w:val="20"/>
          <w:szCs w:val="20"/>
          <w:lang w:val="hy-AM"/>
        </w:rPr>
        <w:t xml:space="preserve"> ԴԻՄԱՑ։</w:t>
      </w:r>
    </w:p>
    <w:p w14:paraId="0A499E3F" w14:textId="10401249" w:rsidR="00276DE5" w:rsidRDefault="002C6F54" w:rsidP="002C6F54">
      <w:pPr>
        <w:tabs>
          <w:tab w:val="left" w:pos="1315"/>
        </w:tabs>
        <w:contextualSpacing/>
        <w:rPr>
          <w:rFonts w:ascii="GHEA Grapalat" w:hAnsi="GHEA Grapalat"/>
          <w:iCs/>
          <w:sz w:val="20"/>
          <w:szCs w:val="20"/>
          <w:lang w:val="hy-AM"/>
        </w:rPr>
      </w:pPr>
      <w:r w:rsidRPr="00FE62BF">
        <w:rPr>
          <w:rFonts w:ascii="GHEA Grapalat" w:hAnsi="GHEA Grapalat"/>
          <w:sz w:val="16"/>
          <w:szCs w:val="16"/>
          <w:lang w:val="hy-AM"/>
        </w:rPr>
        <w:t>Պատվիրատուի կողմից պահանջը դադարելուց հետո պայմանագիրը լուծվելու է առանց որևէ հետագա պարտավորության</w:t>
      </w:r>
    </w:p>
    <w:p w14:paraId="0B3E7FF8" w14:textId="77777777" w:rsidR="00276DE5" w:rsidRDefault="00276DE5" w:rsidP="00B34B7A">
      <w:pPr>
        <w:contextualSpacing/>
        <w:jc w:val="right"/>
        <w:rPr>
          <w:rFonts w:ascii="GHEA Grapalat" w:hAnsi="GHEA Grapalat"/>
          <w:iCs/>
          <w:sz w:val="20"/>
          <w:szCs w:val="20"/>
          <w:lang w:val="hy-AM"/>
        </w:rPr>
      </w:pPr>
    </w:p>
    <w:p w14:paraId="1C640CE5" w14:textId="77777777" w:rsidR="00276DE5" w:rsidRDefault="00276DE5" w:rsidP="00B34B7A">
      <w:pPr>
        <w:contextualSpacing/>
        <w:jc w:val="right"/>
        <w:rPr>
          <w:rFonts w:ascii="GHEA Grapalat" w:hAnsi="GHEA Grapalat"/>
          <w:iCs/>
          <w:sz w:val="20"/>
          <w:szCs w:val="20"/>
          <w:lang w:val="hy-AM"/>
        </w:rPr>
      </w:pPr>
    </w:p>
    <w:p w14:paraId="12224773" w14:textId="77777777" w:rsidR="00276DE5" w:rsidRDefault="00276DE5" w:rsidP="00B34B7A">
      <w:pPr>
        <w:contextualSpacing/>
        <w:jc w:val="right"/>
        <w:rPr>
          <w:rFonts w:ascii="GHEA Grapalat" w:hAnsi="GHEA Grapalat"/>
          <w:iCs/>
          <w:sz w:val="20"/>
          <w:szCs w:val="20"/>
          <w:lang w:val="hy-AM"/>
        </w:rPr>
      </w:pPr>
    </w:p>
    <w:p w14:paraId="6D09C729" w14:textId="77777777" w:rsidR="00276DE5" w:rsidRDefault="00276DE5" w:rsidP="00B34B7A">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2C6F54" w:rsidRPr="00B34B7A" w14:paraId="375E9382" w14:textId="77777777" w:rsidTr="00534328">
        <w:trPr>
          <w:jc w:val="center"/>
        </w:trPr>
        <w:tc>
          <w:tcPr>
            <w:tcW w:w="4536" w:type="dxa"/>
          </w:tcPr>
          <w:p w14:paraId="377B6074" w14:textId="77777777" w:rsidR="002C6F54" w:rsidRDefault="002C6F54" w:rsidP="00534328">
            <w:pPr>
              <w:contextualSpacing/>
              <w:rPr>
                <w:rFonts w:ascii="GHEA Grapalat" w:hAnsi="GHEA Grapalat"/>
                <w:iCs/>
                <w:sz w:val="20"/>
                <w:szCs w:val="20"/>
                <w:lang w:val="hy-AM"/>
              </w:rPr>
            </w:pPr>
          </w:p>
          <w:p w14:paraId="13300308"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3F108EC"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0F0165C"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5968BFB"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0B84FDBE"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8072889"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15AAC053"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2A0FE9A"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543A9B" w14:textId="77777777" w:rsidR="002C6F54" w:rsidRPr="00B34B7A" w:rsidRDefault="002C6F54" w:rsidP="00534328">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0B590BED"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722B3EBD"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012C8FB"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BB50372" w14:textId="77777777" w:rsidR="002C6F54" w:rsidRPr="00B34B7A" w:rsidRDefault="002C6F54" w:rsidP="00534328">
            <w:pPr>
              <w:contextualSpacing/>
              <w:jc w:val="center"/>
              <w:rPr>
                <w:rFonts w:ascii="GHEA Grapalat" w:hAnsi="GHEA Grapalat"/>
                <w:iCs/>
                <w:sz w:val="20"/>
                <w:szCs w:val="20"/>
                <w:lang w:val="hy-AM"/>
              </w:rPr>
            </w:pPr>
          </w:p>
        </w:tc>
        <w:tc>
          <w:tcPr>
            <w:tcW w:w="4343" w:type="dxa"/>
          </w:tcPr>
          <w:p w14:paraId="1A522A73" w14:textId="77777777" w:rsidR="002C6F54" w:rsidRDefault="002C6F54" w:rsidP="00534328">
            <w:pPr>
              <w:contextualSpacing/>
              <w:jc w:val="center"/>
              <w:rPr>
                <w:rFonts w:ascii="GHEA Grapalat" w:hAnsi="GHEA Grapalat" w:cs="Sylfaen"/>
                <w:b/>
                <w:bCs/>
                <w:iCs/>
                <w:sz w:val="20"/>
                <w:szCs w:val="20"/>
                <w:lang w:val="pt-BR"/>
              </w:rPr>
            </w:pPr>
          </w:p>
          <w:p w14:paraId="5D332C9B" w14:textId="77777777" w:rsidR="002C6F54" w:rsidRDefault="002C6F54" w:rsidP="00534328">
            <w:pPr>
              <w:contextualSpacing/>
              <w:jc w:val="center"/>
              <w:rPr>
                <w:rFonts w:ascii="GHEA Grapalat" w:hAnsi="GHEA Grapalat" w:cs="Sylfaen"/>
                <w:b/>
                <w:bCs/>
                <w:iCs/>
                <w:sz w:val="20"/>
                <w:szCs w:val="20"/>
                <w:lang w:val="pt-BR"/>
              </w:rPr>
            </w:pPr>
          </w:p>
          <w:p w14:paraId="0F43244E" w14:textId="77777777" w:rsidR="002C6F54" w:rsidRDefault="002C6F54" w:rsidP="00534328">
            <w:pPr>
              <w:contextualSpacing/>
              <w:rPr>
                <w:rFonts w:ascii="GHEA Grapalat" w:hAnsi="GHEA Grapalat" w:cs="Sylfaen"/>
                <w:b/>
                <w:bCs/>
                <w:iCs/>
                <w:sz w:val="20"/>
                <w:szCs w:val="20"/>
                <w:lang w:val="pt-BR"/>
              </w:rPr>
            </w:pPr>
          </w:p>
          <w:p w14:paraId="1DD490B1" w14:textId="77777777" w:rsidR="002C6F54" w:rsidRPr="00B34B7A" w:rsidRDefault="002C6F54" w:rsidP="00534328">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EBF8D4B" w14:textId="77777777" w:rsidR="002C6F54" w:rsidRPr="00B34B7A" w:rsidRDefault="002C6F54" w:rsidP="00534328">
            <w:pPr>
              <w:contextualSpacing/>
              <w:jc w:val="center"/>
              <w:rPr>
                <w:rFonts w:ascii="GHEA Grapalat" w:hAnsi="GHEA Grapalat"/>
                <w:iCs/>
                <w:sz w:val="20"/>
                <w:szCs w:val="20"/>
                <w:lang w:val="ru-RU"/>
              </w:rPr>
            </w:pPr>
          </w:p>
          <w:p w14:paraId="159C82E4" w14:textId="77777777" w:rsidR="002C6F54" w:rsidRPr="00B34B7A" w:rsidRDefault="002C6F54" w:rsidP="00534328">
            <w:pPr>
              <w:contextualSpacing/>
              <w:jc w:val="center"/>
              <w:rPr>
                <w:rFonts w:ascii="GHEA Grapalat" w:hAnsi="GHEA Grapalat"/>
                <w:iCs/>
                <w:sz w:val="20"/>
                <w:szCs w:val="20"/>
                <w:lang w:val="ru-RU"/>
              </w:rPr>
            </w:pPr>
          </w:p>
          <w:p w14:paraId="3056160F" w14:textId="77777777" w:rsidR="002C6F54" w:rsidRPr="00B34B7A" w:rsidRDefault="002C6F54" w:rsidP="00534328">
            <w:pPr>
              <w:contextualSpacing/>
              <w:jc w:val="center"/>
              <w:rPr>
                <w:rFonts w:ascii="GHEA Grapalat" w:hAnsi="GHEA Grapalat"/>
                <w:iCs/>
                <w:sz w:val="20"/>
                <w:szCs w:val="20"/>
                <w:lang w:val="ru-RU"/>
              </w:rPr>
            </w:pPr>
          </w:p>
          <w:p w14:paraId="7198FDE3" w14:textId="77777777" w:rsidR="002C6F54" w:rsidRPr="00B34B7A" w:rsidRDefault="002C6F54" w:rsidP="00534328">
            <w:pPr>
              <w:contextualSpacing/>
              <w:jc w:val="center"/>
              <w:rPr>
                <w:rFonts w:ascii="GHEA Grapalat" w:hAnsi="GHEA Grapalat"/>
                <w:iCs/>
                <w:sz w:val="20"/>
                <w:szCs w:val="20"/>
              </w:rPr>
            </w:pPr>
          </w:p>
          <w:p w14:paraId="1550CF66" w14:textId="77777777" w:rsidR="002C6F54" w:rsidRPr="00B34B7A" w:rsidRDefault="002C6F54" w:rsidP="00534328">
            <w:pPr>
              <w:contextualSpacing/>
              <w:jc w:val="center"/>
              <w:rPr>
                <w:rFonts w:ascii="GHEA Grapalat" w:hAnsi="GHEA Grapalat"/>
                <w:iCs/>
                <w:sz w:val="20"/>
                <w:szCs w:val="20"/>
              </w:rPr>
            </w:pPr>
          </w:p>
          <w:p w14:paraId="58313F1D" w14:textId="77777777" w:rsidR="002C6F54" w:rsidRPr="00B34B7A" w:rsidRDefault="002C6F54" w:rsidP="00534328">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744F2B2D" w14:textId="77777777" w:rsidR="002C6F54" w:rsidRPr="00B34B7A" w:rsidRDefault="002C6F54" w:rsidP="00534328">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1C384FEA" w14:textId="77777777" w:rsidR="002C6F54" w:rsidRPr="00B34B7A" w:rsidRDefault="002C6F54" w:rsidP="00534328">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1204EFE8" w14:textId="77777777" w:rsidR="00276DE5" w:rsidRDefault="00276DE5" w:rsidP="00B34B7A">
      <w:pPr>
        <w:contextualSpacing/>
        <w:jc w:val="right"/>
        <w:rPr>
          <w:rFonts w:ascii="GHEA Grapalat" w:hAnsi="GHEA Grapalat"/>
          <w:iCs/>
          <w:sz w:val="20"/>
          <w:szCs w:val="20"/>
          <w:lang w:val="hy-AM"/>
        </w:rPr>
      </w:pPr>
    </w:p>
    <w:p w14:paraId="23F4542D" w14:textId="77777777" w:rsidR="00276DE5" w:rsidRDefault="00276DE5" w:rsidP="00B34B7A">
      <w:pPr>
        <w:contextualSpacing/>
        <w:jc w:val="right"/>
        <w:rPr>
          <w:rFonts w:ascii="GHEA Grapalat" w:hAnsi="GHEA Grapalat"/>
          <w:iCs/>
          <w:sz w:val="20"/>
          <w:szCs w:val="20"/>
          <w:lang w:val="hy-AM"/>
        </w:rPr>
      </w:pPr>
    </w:p>
    <w:p w14:paraId="1D2FCD94" w14:textId="77777777" w:rsidR="00276DE5" w:rsidRDefault="00276DE5" w:rsidP="00B34B7A">
      <w:pPr>
        <w:contextualSpacing/>
        <w:jc w:val="right"/>
        <w:rPr>
          <w:rFonts w:ascii="GHEA Grapalat" w:hAnsi="GHEA Grapalat"/>
          <w:iCs/>
          <w:sz w:val="20"/>
          <w:szCs w:val="20"/>
          <w:lang w:val="hy-AM"/>
        </w:rPr>
      </w:pPr>
    </w:p>
    <w:p w14:paraId="4B50D679" w14:textId="77777777" w:rsidR="00276DE5" w:rsidRDefault="00276DE5" w:rsidP="00B34B7A">
      <w:pPr>
        <w:contextualSpacing/>
        <w:jc w:val="right"/>
        <w:rPr>
          <w:rFonts w:ascii="GHEA Grapalat" w:hAnsi="GHEA Grapalat"/>
          <w:iCs/>
          <w:sz w:val="20"/>
          <w:szCs w:val="20"/>
          <w:lang w:val="hy-AM"/>
        </w:rPr>
      </w:pPr>
    </w:p>
    <w:p w14:paraId="085B61D6" w14:textId="77777777" w:rsidR="00276DE5" w:rsidRDefault="00276DE5" w:rsidP="00B34B7A">
      <w:pPr>
        <w:contextualSpacing/>
        <w:jc w:val="right"/>
        <w:rPr>
          <w:rFonts w:ascii="GHEA Grapalat" w:hAnsi="GHEA Grapalat"/>
          <w:iCs/>
          <w:sz w:val="20"/>
          <w:szCs w:val="20"/>
          <w:lang w:val="hy-AM"/>
        </w:rPr>
      </w:pPr>
    </w:p>
    <w:p w14:paraId="07DE4E65" w14:textId="50C2F34E" w:rsidR="00276DE5" w:rsidRDefault="00276DE5" w:rsidP="00B34B7A">
      <w:pPr>
        <w:contextualSpacing/>
        <w:jc w:val="right"/>
        <w:rPr>
          <w:rFonts w:ascii="GHEA Grapalat" w:hAnsi="GHEA Grapalat"/>
          <w:iCs/>
          <w:sz w:val="20"/>
          <w:szCs w:val="20"/>
          <w:lang w:val="hy-AM"/>
        </w:rPr>
      </w:pPr>
    </w:p>
    <w:p w14:paraId="61FCC662" w14:textId="39538FA5" w:rsidR="00276DE5" w:rsidRDefault="00276DE5" w:rsidP="00B34B7A">
      <w:pPr>
        <w:contextualSpacing/>
        <w:jc w:val="right"/>
        <w:rPr>
          <w:rFonts w:ascii="GHEA Grapalat" w:hAnsi="GHEA Grapalat"/>
          <w:iCs/>
          <w:sz w:val="20"/>
          <w:szCs w:val="20"/>
          <w:lang w:val="hy-AM"/>
        </w:rPr>
      </w:pPr>
    </w:p>
    <w:p w14:paraId="55BA71F3" w14:textId="6CB25C47" w:rsidR="00276DE5" w:rsidRDefault="00276DE5" w:rsidP="00B34B7A">
      <w:pPr>
        <w:contextualSpacing/>
        <w:jc w:val="right"/>
        <w:rPr>
          <w:rFonts w:ascii="GHEA Grapalat" w:hAnsi="GHEA Grapalat"/>
          <w:iCs/>
          <w:sz w:val="20"/>
          <w:szCs w:val="20"/>
          <w:lang w:val="hy-AM"/>
        </w:rPr>
      </w:pPr>
    </w:p>
    <w:p w14:paraId="118B0A4E" w14:textId="1E170537" w:rsidR="00276DE5" w:rsidRDefault="00276DE5" w:rsidP="00B34B7A">
      <w:pPr>
        <w:contextualSpacing/>
        <w:jc w:val="right"/>
        <w:rPr>
          <w:rFonts w:ascii="GHEA Grapalat" w:hAnsi="GHEA Grapalat"/>
          <w:iCs/>
          <w:sz w:val="20"/>
          <w:szCs w:val="20"/>
          <w:lang w:val="hy-AM"/>
        </w:rPr>
      </w:pPr>
    </w:p>
    <w:p w14:paraId="742FCF44" w14:textId="692F5E0F" w:rsidR="00276DE5" w:rsidRDefault="00276DE5" w:rsidP="00B34B7A">
      <w:pPr>
        <w:contextualSpacing/>
        <w:jc w:val="right"/>
        <w:rPr>
          <w:rFonts w:ascii="GHEA Grapalat" w:hAnsi="GHEA Grapalat"/>
          <w:iCs/>
          <w:sz w:val="20"/>
          <w:szCs w:val="20"/>
          <w:lang w:val="hy-AM"/>
        </w:rPr>
      </w:pPr>
    </w:p>
    <w:p w14:paraId="5938571D" w14:textId="6172E26D" w:rsidR="00276DE5" w:rsidRDefault="00276DE5" w:rsidP="00B34B7A">
      <w:pPr>
        <w:contextualSpacing/>
        <w:jc w:val="right"/>
        <w:rPr>
          <w:rFonts w:ascii="GHEA Grapalat" w:hAnsi="GHEA Grapalat"/>
          <w:iCs/>
          <w:sz w:val="20"/>
          <w:szCs w:val="20"/>
          <w:lang w:val="hy-AM"/>
        </w:rPr>
      </w:pPr>
    </w:p>
    <w:p w14:paraId="0F656936" w14:textId="4081E887" w:rsidR="00276DE5" w:rsidRDefault="00276DE5" w:rsidP="00B34B7A">
      <w:pPr>
        <w:contextualSpacing/>
        <w:jc w:val="right"/>
        <w:rPr>
          <w:rFonts w:ascii="GHEA Grapalat" w:hAnsi="GHEA Grapalat"/>
          <w:iCs/>
          <w:sz w:val="20"/>
          <w:szCs w:val="20"/>
          <w:lang w:val="hy-AM"/>
        </w:rPr>
      </w:pPr>
    </w:p>
    <w:p w14:paraId="52C24774" w14:textId="023C00C4" w:rsidR="00276DE5" w:rsidRDefault="00276DE5" w:rsidP="00B34B7A">
      <w:pPr>
        <w:contextualSpacing/>
        <w:jc w:val="right"/>
        <w:rPr>
          <w:rFonts w:ascii="GHEA Grapalat" w:hAnsi="GHEA Grapalat"/>
          <w:iCs/>
          <w:sz w:val="20"/>
          <w:szCs w:val="20"/>
          <w:lang w:val="hy-AM"/>
        </w:rPr>
      </w:pPr>
    </w:p>
    <w:p w14:paraId="35556EE6" w14:textId="298C2CA5" w:rsidR="00276DE5" w:rsidRDefault="00276DE5" w:rsidP="00B34B7A">
      <w:pPr>
        <w:contextualSpacing/>
        <w:jc w:val="right"/>
        <w:rPr>
          <w:rFonts w:ascii="GHEA Grapalat" w:hAnsi="GHEA Grapalat"/>
          <w:iCs/>
          <w:sz w:val="20"/>
          <w:szCs w:val="20"/>
          <w:lang w:val="hy-AM"/>
        </w:rPr>
      </w:pPr>
    </w:p>
    <w:p w14:paraId="01998D89" w14:textId="7AD78134" w:rsidR="00276DE5" w:rsidRDefault="00276DE5" w:rsidP="00B34B7A">
      <w:pPr>
        <w:contextualSpacing/>
        <w:jc w:val="right"/>
        <w:rPr>
          <w:rFonts w:ascii="GHEA Grapalat" w:hAnsi="GHEA Grapalat"/>
          <w:iCs/>
          <w:sz w:val="20"/>
          <w:szCs w:val="20"/>
          <w:lang w:val="hy-AM"/>
        </w:rPr>
      </w:pPr>
    </w:p>
    <w:p w14:paraId="3884B030" w14:textId="5567F009" w:rsidR="00276DE5" w:rsidRDefault="00276DE5" w:rsidP="00B34B7A">
      <w:pPr>
        <w:contextualSpacing/>
        <w:jc w:val="right"/>
        <w:rPr>
          <w:rFonts w:ascii="GHEA Grapalat" w:hAnsi="GHEA Grapalat"/>
          <w:iCs/>
          <w:sz w:val="20"/>
          <w:szCs w:val="20"/>
          <w:lang w:val="hy-AM"/>
        </w:rPr>
      </w:pPr>
    </w:p>
    <w:p w14:paraId="0F7077DE" w14:textId="77777777" w:rsidR="00276DE5" w:rsidRDefault="00276DE5" w:rsidP="00B34B7A">
      <w:pPr>
        <w:contextualSpacing/>
        <w:jc w:val="right"/>
        <w:rPr>
          <w:rFonts w:ascii="GHEA Grapalat" w:hAnsi="GHEA Grapalat"/>
          <w:iCs/>
          <w:sz w:val="20"/>
          <w:szCs w:val="20"/>
          <w:lang w:val="hy-AM"/>
        </w:rPr>
      </w:pPr>
    </w:p>
    <w:p w14:paraId="26801303" w14:textId="34C515B3"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2C6F54" w:rsidRDefault="007678FA" w:rsidP="00B34B7A">
      <w:pPr>
        <w:tabs>
          <w:tab w:val="left" w:pos="9540"/>
        </w:tabs>
        <w:contextualSpacing/>
        <w:rPr>
          <w:rFonts w:ascii="GHEA Grapalat" w:hAnsi="GHEA Grapalat"/>
          <w:iCs/>
          <w:sz w:val="20"/>
          <w:szCs w:val="20"/>
          <w:lang w:val="hy-AM"/>
        </w:rPr>
      </w:pPr>
    </w:p>
    <w:p w14:paraId="4B8F6992" w14:textId="77777777" w:rsidR="007678FA" w:rsidRPr="002C6F54" w:rsidRDefault="007678FA" w:rsidP="00B34B7A">
      <w:pPr>
        <w:tabs>
          <w:tab w:val="left" w:pos="9540"/>
        </w:tabs>
        <w:contextualSpacing/>
        <w:rPr>
          <w:rFonts w:ascii="GHEA Grapalat" w:hAnsi="GHEA Grapalat"/>
          <w:iCs/>
          <w:sz w:val="20"/>
          <w:szCs w:val="20"/>
          <w:lang w:val="hy-AM"/>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107"/>
        <w:gridCol w:w="2737"/>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5D49D6" w14:paraId="29778976" w14:textId="77777777" w:rsidTr="00600DB4">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0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37"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600DB4">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0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37"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00DB4" w:rsidRPr="008F4E42" w14:paraId="13710D21" w14:textId="77777777" w:rsidTr="00600DB4">
        <w:trPr>
          <w:cantSplit/>
          <w:trHeight w:val="1134"/>
        </w:trPr>
        <w:tc>
          <w:tcPr>
            <w:tcW w:w="1039" w:type="dxa"/>
          </w:tcPr>
          <w:p w14:paraId="5F8FEDCE" w14:textId="12298576" w:rsidR="00600DB4" w:rsidRPr="004863F6" w:rsidRDefault="00600DB4" w:rsidP="00600DB4">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07" w:type="dxa"/>
          </w:tcPr>
          <w:p w14:paraId="2FA2EE86" w14:textId="47E06EDE" w:rsidR="00600DB4" w:rsidRPr="004863F6" w:rsidRDefault="00FF6D70" w:rsidP="00600DB4">
            <w:pPr>
              <w:contextualSpacing/>
              <w:jc w:val="center"/>
              <w:rPr>
                <w:rFonts w:ascii="GHEA Grapalat" w:hAnsi="GHEA Grapalat"/>
                <w:iCs/>
                <w:sz w:val="20"/>
                <w:szCs w:val="20"/>
                <w:lang w:val="hy-AM"/>
              </w:rPr>
            </w:pPr>
            <w:r w:rsidRPr="00FF6D70">
              <w:rPr>
                <w:rFonts w:ascii="GHEA Grapalat" w:hAnsi="GHEA Grapalat"/>
                <w:iCs/>
                <w:sz w:val="20"/>
                <w:szCs w:val="20"/>
                <w:lang w:val="hy-AM"/>
              </w:rPr>
              <w:t>6018100</w:t>
            </w:r>
          </w:p>
        </w:tc>
        <w:tc>
          <w:tcPr>
            <w:tcW w:w="2737" w:type="dxa"/>
          </w:tcPr>
          <w:p w14:paraId="18A559BB" w14:textId="16AC8E7C" w:rsidR="00600DB4" w:rsidRPr="00600DB4" w:rsidRDefault="00FF6D70" w:rsidP="00600DB4">
            <w:pPr>
              <w:contextualSpacing/>
              <w:jc w:val="center"/>
              <w:rPr>
                <w:rFonts w:ascii="GHEA Grapalat" w:hAnsi="GHEA Grapalat" w:cs="GHEA Grapalat"/>
                <w:b/>
                <w:iCs/>
                <w:color w:val="000000"/>
                <w:sz w:val="20"/>
                <w:szCs w:val="20"/>
                <w:lang w:val="pt-BR"/>
              </w:rPr>
            </w:pPr>
            <w:r w:rsidRPr="00FF6D70">
              <w:rPr>
                <w:rFonts w:ascii="GHEA Grapalat" w:hAnsi="GHEA Grapalat" w:cs="GHEA Grapalat"/>
                <w:bCs/>
                <w:iCs/>
                <w:color w:val="000000"/>
                <w:sz w:val="20"/>
                <w:szCs w:val="20"/>
                <w:lang w:val="pt-BR"/>
              </w:rPr>
              <w:t>Բեռնատարի վարձակայու-թյուն վարորդի հետ  միասին</w:t>
            </w:r>
          </w:p>
        </w:tc>
        <w:tc>
          <w:tcPr>
            <w:tcW w:w="387" w:type="dxa"/>
          </w:tcPr>
          <w:p w14:paraId="1A70269D"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5B861A0B"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42A1FD00" w14:textId="77777777" w:rsidR="00600DB4" w:rsidRPr="00B34B7A" w:rsidRDefault="00600DB4" w:rsidP="00600DB4">
            <w:pPr>
              <w:contextualSpacing/>
              <w:jc w:val="center"/>
              <w:rPr>
                <w:rFonts w:ascii="GHEA Grapalat" w:hAnsi="GHEA Grapalat"/>
                <w:iCs/>
                <w:sz w:val="20"/>
                <w:szCs w:val="20"/>
                <w:lang w:val="pt-BR"/>
              </w:rPr>
            </w:pPr>
          </w:p>
        </w:tc>
        <w:tc>
          <w:tcPr>
            <w:tcW w:w="497" w:type="dxa"/>
            <w:textDirection w:val="tbRl"/>
          </w:tcPr>
          <w:p w14:paraId="5B73BD25" w14:textId="6C9F7985" w:rsidR="00600DB4" w:rsidRPr="00BC3C6D"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022C0D9C" w14:textId="4239670F"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6F12D2FD" w14:textId="027DFA4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40353264" w14:textId="0AEF938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509" w:type="dxa"/>
            <w:textDirection w:val="btLr"/>
          </w:tcPr>
          <w:p w14:paraId="53DB0842" w14:textId="25324F96"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4D8B554" w14:textId="1623F294"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58B119D3" w14:textId="0DB2720E"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D38AA57" w14:textId="795377C4" w:rsidR="00600DB4" w:rsidRPr="00276DE5" w:rsidRDefault="00276DE5" w:rsidP="00600DB4">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c>
          <w:tcPr>
            <w:tcW w:w="509" w:type="dxa"/>
            <w:textDirection w:val="btLr"/>
          </w:tcPr>
          <w:p w14:paraId="21EB9AA8" w14:textId="6019869B" w:rsidR="00600DB4" w:rsidRPr="00B34B7A" w:rsidRDefault="00276DE5" w:rsidP="00600DB4">
            <w:pPr>
              <w:ind w:left="113" w:right="113"/>
              <w:contextualSpacing/>
              <w:jc w:val="center"/>
              <w:rPr>
                <w:rFonts w:ascii="GHEA Grapalat" w:hAnsi="GHEA Grapalat"/>
                <w:iCs/>
                <w:sz w:val="20"/>
                <w:szCs w:val="20"/>
                <w:lang w:val="pt-BR"/>
              </w:rPr>
            </w:pPr>
            <w:r w:rsidRPr="00276DE5">
              <w:rPr>
                <w:rFonts w:ascii="GHEA Grapalat" w:hAnsi="GHEA Grapalat"/>
                <w:iCs/>
                <w:sz w:val="20"/>
                <w:szCs w:val="20"/>
              </w:rPr>
              <w:t>100%</w:t>
            </w:r>
          </w:p>
        </w:tc>
        <w:tc>
          <w:tcPr>
            <w:tcW w:w="804" w:type="dxa"/>
            <w:textDirection w:val="btLr"/>
          </w:tcPr>
          <w:p w14:paraId="6698EAB5" w14:textId="4EAF0FF3" w:rsidR="00600DB4" w:rsidRPr="00B34B7A" w:rsidRDefault="00276DE5" w:rsidP="00600DB4">
            <w:pPr>
              <w:ind w:left="113" w:right="113"/>
              <w:contextualSpacing/>
              <w:jc w:val="center"/>
              <w:rPr>
                <w:rFonts w:ascii="GHEA Grapalat" w:hAnsi="GHEA Grapalat"/>
                <w:iCs/>
                <w:sz w:val="20"/>
                <w:szCs w:val="20"/>
                <w:lang w:val="pt-BR"/>
              </w:rPr>
            </w:pPr>
            <w:r w:rsidRPr="00276DE5">
              <w:rPr>
                <w:rFonts w:ascii="GHEA Grapalat" w:hAnsi="GHEA Grapalat"/>
                <w:iCs/>
                <w:sz w:val="20"/>
                <w:szCs w:val="20"/>
              </w:rPr>
              <w:t>100%</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5D49D6"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ABC7" w14:textId="77777777" w:rsidR="00791DB1" w:rsidRDefault="00791DB1">
      <w:r>
        <w:separator/>
      </w:r>
    </w:p>
  </w:endnote>
  <w:endnote w:type="continuationSeparator" w:id="0">
    <w:p w14:paraId="25AA1C26" w14:textId="77777777" w:rsidR="00791DB1" w:rsidRDefault="0079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764E" w14:textId="77777777" w:rsidR="00791DB1" w:rsidRDefault="00791DB1">
      <w:r>
        <w:separator/>
      </w:r>
    </w:p>
  </w:footnote>
  <w:footnote w:type="continuationSeparator" w:id="0">
    <w:p w14:paraId="7EB0041A" w14:textId="77777777" w:rsidR="00791DB1" w:rsidRDefault="00791DB1">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AD3"/>
    <w:rsid w:val="00070DBB"/>
    <w:rsid w:val="00071D1C"/>
    <w:rsid w:val="00073430"/>
    <w:rsid w:val="000735B0"/>
    <w:rsid w:val="00073649"/>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5AF"/>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DE5"/>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6F5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443"/>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2C64"/>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D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D18"/>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23A"/>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73E"/>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4B23"/>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97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B91"/>
    <w:rsid w:val="005C4C12"/>
    <w:rsid w:val="005C6159"/>
    <w:rsid w:val="005D00A5"/>
    <w:rsid w:val="005D00D6"/>
    <w:rsid w:val="005D07B2"/>
    <w:rsid w:val="005D0D93"/>
    <w:rsid w:val="005D1A14"/>
    <w:rsid w:val="005D26B6"/>
    <w:rsid w:val="005D26DF"/>
    <w:rsid w:val="005D2EDB"/>
    <w:rsid w:val="005D3374"/>
    <w:rsid w:val="005D34CA"/>
    <w:rsid w:val="005D3674"/>
    <w:rsid w:val="005D49D6"/>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E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1DB1"/>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7FA"/>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66B"/>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1B7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34C"/>
    <w:rsid w:val="00A81620"/>
    <w:rsid w:val="00A81DD5"/>
    <w:rsid w:val="00A821AE"/>
    <w:rsid w:val="00A8328A"/>
    <w:rsid w:val="00A84A15"/>
    <w:rsid w:val="00A85E5D"/>
    <w:rsid w:val="00A87140"/>
    <w:rsid w:val="00A905A7"/>
    <w:rsid w:val="00A921FF"/>
    <w:rsid w:val="00A93710"/>
    <w:rsid w:val="00A95C09"/>
    <w:rsid w:val="00A96166"/>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911"/>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8E6"/>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6D08"/>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FFD"/>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8A9"/>
    <w:rsid w:val="00C63C13"/>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030"/>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A6F86"/>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053D"/>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18A"/>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C8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FB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56</Pages>
  <Words>19672</Words>
  <Characters>112136</Characters>
  <Application>Microsoft Office Word</Application>
  <DocSecurity>0</DocSecurity>
  <Lines>934</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131545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cp:revision>
  <cp:lastPrinted>2025-12-05T06:55:00Z</cp:lastPrinted>
  <dcterms:created xsi:type="dcterms:W3CDTF">2025-11-11T09:46:00Z</dcterms:created>
  <dcterms:modified xsi:type="dcterms:W3CDTF">2025-12-05T10:42:00Z</dcterms:modified>
</cp:coreProperties>
</file>